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F79" w:rsidRDefault="000E0296" w:rsidP="000F6F79">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F6F79" w:rsidRPr="000F6F79">
        <w:rPr>
          <w:rFonts w:ascii="Times New Roman" w:eastAsia="Times New Roman" w:hAnsi="Times New Roman" w:cs="Times New Roman"/>
          <w:sz w:val="28"/>
          <w:szCs w:val="28"/>
          <w:lang w:eastAsia="ru-RU"/>
        </w:rPr>
        <w:t xml:space="preserve"> </w:t>
      </w:r>
      <w:r w:rsidR="003C4311">
        <w:rPr>
          <w:rFonts w:ascii="Times New Roman" w:eastAsia="Times New Roman" w:hAnsi="Times New Roman" w:cs="Times New Roman"/>
          <w:sz w:val="28"/>
          <w:szCs w:val="28"/>
          <w:lang w:eastAsia="ru-RU"/>
        </w:rPr>
        <w:t>ОГЛАВЛЕНИЕ</w:t>
      </w:r>
    </w:p>
    <w:p w:rsidR="000F6F79" w:rsidRDefault="000F6F79" w:rsidP="000F6F79">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0166C1">
        <w:rPr>
          <w:rFonts w:ascii="Times New Roman" w:eastAsia="Times New Roman" w:hAnsi="Times New Roman" w:cs="Times New Roman"/>
          <w:sz w:val="28"/>
          <w:szCs w:val="28"/>
          <w:lang w:eastAsia="ru-RU"/>
        </w:rPr>
        <w:t>ведение……………………………………………………………………</w:t>
      </w:r>
      <w:r w:rsidR="00EA0448">
        <w:rPr>
          <w:rFonts w:ascii="Times New Roman" w:eastAsia="Times New Roman" w:hAnsi="Times New Roman" w:cs="Times New Roman"/>
          <w:sz w:val="28"/>
          <w:szCs w:val="28"/>
          <w:lang w:eastAsia="ru-RU"/>
        </w:rPr>
        <w:t>….стр. 3</w:t>
      </w:r>
    </w:p>
    <w:p w:rsidR="000F6F79" w:rsidRDefault="000F6F79" w:rsidP="000F6F79">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1.  Общая характеристика гражданско-правового договора в </w:t>
      </w:r>
      <w:r w:rsidR="00F05C56">
        <w:rPr>
          <w:rFonts w:ascii="Times New Roman" w:eastAsia="Times New Roman" w:hAnsi="Times New Roman" w:cs="Times New Roman"/>
          <w:sz w:val="28"/>
          <w:szCs w:val="28"/>
          <w:lang w:eastAsia="ru-RU"/>
        </w:rPr>
        <w:t>деятельности УИС</w:t>
      </w:r>
      <w:r>
        <w:rPr>
          <w:rFonts w:ascii="Times New Roman" w:eastAsia="Times New Roman" w:hAnsi="Times New Roman" w:cs="Times New Roman"/>
          <w:sz w:val="28"/>
          <w:szCs w:val="28"/>
          <w:lang w:eastAsia="ru-RU"/>
        </w:rPr>
        <w:t xml:space="preserve"> России</w:t>
      </w:r>
      <w:r w:rsidR="00EA0448">
        <w:rPr>
          <w:rFonts w:ascii="Times New Roman" w:eastAsia="Times New Roman" w:hAnsi="Times New Roman" w:cs="Times New Roman"/>
          <w:sz w:val="28"/>
          <w:szCs w:val="28"/>
          <w:lang w:eastAsia="ru-RU"/>
        </w:rPr>
        <w:t>……………………………………………………стр.5</w:t>
      </w:r>
    </w:p>
    <w:p w:rsidR="000F6F79" w:rsidRDefault="000F6F79" w:rsidP="000F6F79">
      <w:pPr>
        <w:spacing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1.1.Понятие и виды гражданско-правового договора в деятельности УИС России</w:t>
      </w:r>
      <w:r w:rsidR="00EA0448">
        <w:rPr>
          <w:rFonts w:ascii="Times New Roman" w:eastAsia="Times New Roman" w:hAnsi="Times New Roman" w:cs="Times New Roman"/>
          <w:sz w:val="28"/>
          <w:szCs w:val="28"/>
          <w:lang w:eastAsia="ru-RU"/>
        </w:rPr>
        <w:t>…………………………………………………………………………..стр.5</w:t>
      </w:r>
    </w:p>
    <w:p w:rsidR="000F6F79" w:rsidRDefault="000F6F79" w:rsidP="000F6F79">
      <w:pPr>
        <w:spacing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Элементы гражданско-правового договора в деятельности УИС России</w:t>
      </w:r>
      <w:r w:rsidR="00184A67">
        <w:rPr>
          <w:rFonts w:ascii="Times New Roman" w:eastAsia="Times New Roman" w:hAnsi="Times New Roman" w:cs="Times New Roman"/>
          <w:sz w:val="28"/>
          <w:szCs w:val="28"/>
          <w:lang w:eastAsia="ru-RU"/>
        </w:rPr>
        <w:t>………………………………………………………………………….стр.11</w:t>
      </w:r>
    </w:p>
    <w:p w:rsidR="000F6F79" w:rsidRDefault="000F6F79" w:rsidP="000F6F79">
      <w:pPr>
        <w:spacing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Источники правового регулирования гражданско-правового договора в деятельности УИС России</w:t>
      </w:r>
      <w:r w:rsidR="00184A67">
        <w:rPr>
          <w:rFonts w:ascii="Times New Roman" w:eastAsia="Times New Roman" w:hAnsi="Times New Roman" w:cs="Times New Roman"/>
          <w:sz w:val="28"/>
          <w:szCs w:val="28"/>
          <w:lang w:eastAsia="ru-RU"/>
        </w:rPr>
        <w:t>……………………………………....стр.14</w:t>
      </w:r>
    </w:p>
    <w:p w:rsidR="000F6F79" w:rsidRDefault="000F6F79" w:rsidP="000F6F79">
      <w:pPr>
        <w:spacing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2. Особенности </w:t>
      </w:r>
      <w:r w:rsidR="00F05C56">
        <w:rPr>
          <w:rFonts w:ascii="Times New Roman" w:eastAsia="Times New Roman" w:hAnsi="Times New Roman" w:cs="Times New Roman"/>
          <w:sz w:val="28"/>
          <w:szCs w:val="28"/>
          <w:lang w:eastAsia="ru-RU"/>
        </w:rPr>
        <w:t>заключения, исполнения</w:t>
      </w:r>
      <w:r>
        <w:rPr>
          <w:rFonts w:ascii="Times New Roman" w:eastAsia="Times New Roman" w:hAnsi="Times New Roman" w:cs="Times New Roman"/>
          <w:sz w:val="28"/>
          <w:szCs w:val="28"/>
          <w:lang w:eastAsia="ru-RU"/>
        </w:rPr>
        <w:t xml:space="preserve">, </w:t>
      </w:r>
      <w:r w:rsidR="00F05C56">
        <w:rPr>
          <w:rFonts w:ascii="Times New Roman" w:eastAsia="Times New Roman" w:hAnsi="Times New Roman" w:cs="Times New Roman"/>
          <w:sz w:val="28"/>
          <w:szCs w:val="28"/>
          <w:lang w:eastAsia="ru-RU"/>
        </w:rPr>
        <w:t>расторжения гражданско</w:t>
      </w:r>
      <w:r>
        <w:rPr>
          <w:rFonts w:ascii="Times New Roman" w:eastAsia="Times New Roman" w:hAnsi="Times New Roman" w:cs="Times New Roman"/>
          <w:sz w:val="28"/>
          <w:szCs w:val="28"/>
          <w:lang w:eastAsia="ru-RU"/>
        </w:rPr>
        <w:t>-правового договора в деятельности УИС России</w:t>
      </w:r>
      <w:r w:rsidR="002710AF">
        <w:rPr>
          <w:rFonts w:ascii="Times New Roman" w:eastAsia="Times New Roman" w:hAnsi="Times New Roman" w:cs="Times New Roman"/>
          <w:sz w:val="28"/>
          <w:szCs w:val="28"/>
          <w:lang w:eastAsia="ru-RU"/>
        </w:rPr>
        <w:t>…………….стр.19</w:t>
      </w:r>
    </w:p>
    <w:p w:rsidR="000F6F79" w:rsidRDefault="000F6F79" w:rsidP="000F6F79">
      <w:pPr>
        <w:spacing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Особенности заключения и исполнения гражданско-правового договора в деятельности УИС России</w:t>
      </w:r>
      <w:r w:rsidR="002710AF">
        <w:rPr>
          <w:rFonts w:ascii="Times New Roman" w:eastAsia="Times New Roman" w:hAnsi="Times New Roman" w:cs="Times New Roman"/>
          <w:sz w:val="28"/>
          <w:szCs w:val="28"/>
          <w:lang w:eastAsia="ru-RU"/>
        </w:rPr>
        <w:t>………………………………………стр.19</w:t>
      </w:r>
    </w:p>
    <w:p w:rsidR="000F6F79" w:rsidRDefault="000F6F79" w:rsidP="000F6F79">
      <w:pPr>
        <w:spacing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Особенности расторжения</w:t>
      </w:r>
      <w:r w:rsidR="004857D9">
        <w:rPr>
          <w:rFonts w:ascii="Times New Roman" w:eastAsia="Times New Roman" w:hAnsi="Times New Roman" w:cs="Times New Roman"/>
          <w:sz w:val="28"/>
          <w:szCs w:val="28"/>
          <w:lang w:eastAsia="ru-RU"/>
        </w:rPr>
        <w:t xml:space="preserve">, </w:t>
      </w:r>
      <w:r w:rsidR="007F5466">
        <w:rPr>
          <w:rFonts w:ascii="Times New Roman" w:eastAsia="Times New Roman" w:hAnsi="Times New Roman" w:cs="Times New Roman"/>
          <w:sz w:val="28"/>
          <w:szCs w:val="28"/>
          <w:lang w:eastAsia="ru-RU"/>
        </w:rPr>
        <w:t>изменения гражданско</w:t>
      </w:r>
      <w:r>
        <w:rPr>
          <w:rFonts w:ascii="Times New Roman" w:eastAsia="Times New Roman" w:hAnsi="Times New Roman" w:cs="Times New Roman"/>
          <w:sz w:val="28"/>
          <w:szCs w:val="28"/>
          <w:lang w:eastAsia="ru-RU"/>
        </w:rPr>
        <w:t xml:space="preserve">-правового </w:t>
      </w:r>
      <w:r w:rsidR="00F05C56">
        <w:rPr>
          <w:rFonts w:ascii="Times New Roman" w:eastAsia="Times New Roman" w:hAnsi="Times New Roman" w:cs="Times New Roman"/>
          <w:sz w:val="28"/>
          <w:szCs w:val="28"/>
          <w:lang w:eastAsia="ru-RU"/>
        </w:rPr>
        <w:t>договора, односторонний</w:t>
      </w:r>
      <w:r>
        <w:rPr>
          <w:rFonts w:ascii="Times New Roman" w:eastAsia="Times New Roman" w:hAnsi="Times New Roman" w:cs="Times New Roman"/>
          <w:sz w:val="28"/>
          <w:szCs w:val="28"/>
          <w:lang w:eastAsia="ru-RU"/>
        </w:rPr>
        <w:t xml:space="preserve"> отказ от гражданско-правового договора в деятельности УИС России</w:t>
      </w:r>
      <w:r w:rsidR="002710AF">
        <w:rPr>
          <w:rFonts w:ascii="Times New Roman" w:eastAsia="Times New Roman" w:hAnsi="Times New Roman" w:cs="Times New Roman"/>
          <w:sz w:val="28"/>
          <w:szCs w:val="28"/>
          <w:lang w:eastAsia="ru-RU"/>
        </w:rPr>
        <w:t>………………………………………………… стр. 25</w:t>
      </w:r>
    </w:p>
    <w:p w:rsidR="000F6F79" w:rsidRDefault="000F6F79" w:rsidP="000F6F79">
      <w:pPr>
        <w:spacing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Особенности ответственности за неисполнение или некачественное исполнение гражданско-правового договора в деятельности УИС Росси</w:t>
      </w:r>
      <w:r w:rsidR="002710AF">
        <w:rPr>
          <w:rFonts w:ascii="Times New Roman" w:eastAsia="Times New Roman" w:hAnsi="Times New Roman" w:cs="Times New Roman"/>
          <w:sz w:val="28"/>
          <w:szCs w:val="28"/>
          <w:lang w:eastAsia="ru-RU"/>
        </w:rPr>
        <w:t>и ………………………………………………………………………………….стр.31</w:t>
      </w:r>
    </w:p>
    <w:p w:rsidR="000F6F79" w:rsidRDefault="000F6F79" w:rsidP="000F6F79">
      <w:pPr>
        <w:spacing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ЗАКЛЮЧЕНИЕ</w:t>
      </w:r>
      <w:r w:rsidR="002710AF">
        <w:rPr>
          <w:rFonts w:ascii="Times New Roman" w:eastAsia="Times New Roman" w:hAnsi="Times New Roman" w:cs="Times New Roman"/>
          <w:sz w:val="28"/>
          <w:szCs w:val="28"/>
          <w:lang w:eastAsia="ru-RU"/>
        </w:rPr>
        <w:t>………………………………………………………   стр.34</w:t>
      </w:r>
    </w:p>
    <w:p w:rsidR="000F6F79" w:rsidRDefault="000F6F79" w:rsidP="000F6F79">
      <w:pPr>
        <w:spacing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ИСПОЛЬЗОВАННЫХ ИСТОЧНИКОВ</w:t>
      </w:r>
      <w:r w:rsidR="002710AF">
        <w:rPr>
          <w:rFonts w:ascii="Times New Roman" w:eastAsia="Times New Roman" w:hAnsi="Times New Roman" w:cs="Times New Roman"/>
          <w:sz w:val="28"/>
          <w:szCs w:val="28"/>
          <w:lang w:eastAsia="ru-RU"/>
        </w:rPr>
        <w:t>…………………стр. 36</w:t>
      </w:r>
    </w:p>
    <w:p w:rsidR="000F6F79" w:rsidRDefault="000F6F79" w:rsidP="000F6F79">
      <w:pPr>
        <w:pStyle w:val="a3"/>
        <w:spacing w:before="0" w:beforeAutospacing="0" w:after="120" w:afterAutospacing="0" w:line="360" w:lineRule="auto"/>
        <w:ind w:firstLine="255"/>
        <w:jc w:val="both"/>
        <w:textAlignment w:val="baseline"/>
        <w:rPr>
          <w:rStyle w:val="a4"/>
          <w:color w:val="000000"/>
        </w:rPr>
      </w:pPr>
    </w:p>
    <w:p w:rsidR="000F6F79" w:rsidRDefault="000F6F79" w:rsidP="000F6F79">
      <w:pPr>
        <w:pStyle w:val="a3"/>
        <w:spacing w:before="0" w:beforeAutospacing="0" w:after="120" w:afterAutospacing="0" w:line="360" w:lineRule="auto"/>
        <w:ind w:firstLine="255"/>
        <w:jc w:val="both"/>
        <w:textAlignment w:val="baseline"/>
        <w:rPr>
          <w:rStyle w:val="a4"/>
          <w:color w:val="000000"/>
          <w:sz w:val="28"/>
          <w:szCs w:val="28"/>
        </w:rPr>
      </w:pPr>
    </w:p>
    <w:p w:rsidR="000F6F79" w:rsidRDefault="000F6F79" w:rsidP="000F6F79">
      <w:pPr>
        <w:pStyle w:val="a3"/>
        <w:spacing w:before="0" w:beforeAutospacing="0" w:after="120" w:afterAutospacing="0"/>
        <w:ind w:firstLine="255"/>
        <w:jc w:val="both"/>
        <w:textAlignment w:val="baseline"/>
        <w:rPr>
          <w:rStyle w:val="a4"/>
          <w:color w:val="000000"/>
          <w:sz w:val="28"/>
          <w:szCs w:val="28"/>
        </w:rPr>
      </w:pPr>
    </w:p>
    <w:p w:rsidR="000F6F79" w:rsidRDefault="000F6F79" w:rsidP="000F6F79">
      <w:pPr>
        <w:pStyle w:val="a3"/>
        <w:spacing w:before="0" w:beforeAutospacing="0" w:after="120" w:afterAutospacing="0"/>
        <w:ind w:firstLine="255"/>
        <w:jc w:val="both"/>
        <w:textAlignment w:val="baseline"/>
        <w:rPr>
          <w:rStyle w:val="a4"/>
          <w:color w:val="000000"/>
          <w:sz w:val="28"/>
          <w:szCs w:val="28"/>
        </w:rPr>
      </w:pPr>
    </w:p>
    <w:p w:rsidR="000F6F79" w:rsidRDefault="000F6F79" w:rsidP="000F6F79">
      <w:pPr>
        <w:pStyle w:val="a3"/>
        <w:spacing w:before="0" w:beforeAutospacing="0" w:after="120" w:afterAutospacing="0"/>
        <w:ind w:firstLine="255"/>
        <w:jc w:val="both"/>
        <w:textAlignment w:val="baseline"/>
        <w:rPr>
          <w:rStyle w:val="a4"/>
          <w:color w:val="000000"/>
          <w:sz w:val="28"/>
          <w:szCs w:val="28"/>
        </w:rPr>
      </w:pPr>
    </w:p>
    <w:p w:rsidR="000F6F79" w:rsidRDefault="000F6F79" w:rsidP="000F6F79">
      <w:pPr>
        <w:pStyle w:val="a3"/>
        <w:spacing w:before="0" w:beforeAutospacing="0" w:after="120" w:afterAutospacing="0"/>
        <w:ind w:firstLine="255"/>
        <w:jc w:val="both"/>
        <w:textAlignment w:val="baseline"/>
        <w:rPr>
          <w:rStyle w:val="a4"/>
          <w:color w:val="000000"/>
          <w:sz w:val="28"/>
          <w:szCs w:val="28"/>
        </w:rPr>
      </w:pPr>
    </w:p>
    <w:p w:rsidR="000F6F79" w:rsidRDefault="000F6F79" w:rsidP="000F6F79">
      <w:pPr>
        <w:pStyle w:val="a3"/>
        <w:spacing w:before="0" w:beforeAutospacing="0" w:after="120" w:afterAutospacing="0"/>
        <w:ind w:firstLine="255"/>
        <w:jc w:val="both"/>
        <w:textAlignment w:val="baseline"/>
        <w:rPr>
          <w:rStyle w:val="a4"/>
          <w:color w:val="000000"/>
          <w:sz w:val="28"/>
          <w:szCs w:val="28"/>
        </w:rPr>
      </w:pPr>
    </w:p>
    <w:p w:rsidR="000F6F79" w:rsidRDefault="000F6F79" w:rsidP="000F6F79">
      <w:pPr>
        <w:pStyle w:val="a3"/>
        <w:spacing w:before="0" w:beforeAutospacing="0" w:after="120" w:afterAutospacing="0"/>
        <w:ind w:firstLine="255"/>
        <w:jc w:val="both"/>
        <w:textAlignment w:val="baseline"/>
        <w:rPr>
          <w:rStyle w:val="a4"/>
          <w:color w:val="000000"/>
          <w:sz w:val="28"/>
          <w:szCs w:val="28"/>
        </w:rPr>
      </w:pPr>
    </w:p>
    <w:p w:rsidR="000F6F79" w:rsidRDefault="000F6F79" w:rsidP="000F6F79">
      <w:pPr>
        <w:spacing w:line="360" w:lineRule="auto"/>
        <w:ind w:firstLine="708"/>
        <w:jc w:val="center"/>
        <w:rPr>
          <w:rFonts w:ascii="Times New Roman" w:eastAsia="Times New Roman" w:hAnsi="Times New Roman" w:cs="Times New Roman"/>
          <w:color w:val="000000" w:themeColor="text1"/>
          <w:lang w:eastAsia="ru-RU"/>
        </w:rPr>
      </w:pPr>
      <w:bookmarkStart w:id="0" w:name="_GoBack"/>
      <w:bookmarkEnd w:id="0"/>
      <w:r>
        <w:rPr>
          <w:rFonts w:ascii="Times New Roman" w:eastAsia="Times New Roman" w:hAnsi="Times New Roman" w:cs="Times New Roman"/>
          <w:color w:val="000000" w:themeColor="text1"/>
          <w:sz w:val="28"/>
          <w:szCs w:val="28"/>
          <w:lang w:eastAsia="ru-RU"/>
        </w:rPr>
        <w:lastRenderedPageBreak/>
        <w:t>ВВЕДЕНИЕ</w:t>
      </w:r>
    </w:p>
    <w:p w:rsidR="000F6F79" w:rsidRDefault="000F6F79" w:rsidP="000F6F79">
      <w:pPr>
        <w:spacing w:line="360" w:lineRule="auto"/>
        <w:ind w:firstLine="708"/>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Представленная курсовая работа посвящена теме "Гражданско-правовой договор в деятельности УИС России»</w:t>
      </w:r>
      <w:r>
        <w:rPr>
          <w:rFonts w:ascii="Times New Roman" w:hAnsi="Times New Roman" w:cs="Times New Roman"/>
          <w:color w:val="000000" w:themeColor="text1"/>
          <w:sz w:val="28"/>
          <w:szCs w:val="28"/>
        </w:rPr>
        <w:t xml:space="preserve">. </w:t>
      </w:r>
    </w:p>
    <w:p w:rsidR="000F6F79" w:rsidRDefault="000F6F79" w:rsidP="000F6F79">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Осуществление хозяйственной деятельности любого субъекта РФ неразрывно связано с ведением договорных отношений. Поэтому, качество организации данной работы влияет на всю финансово-хозяйственную деятельность любого хозяйствующего субъекта.</w:t>
      </w:r>
    </w:p>
    <w:p w:rsidR="000F6F79" w:rsidRDefault="000F6F79" w:rsidP="000F6F7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Уголовно-исполнительная система является сложной многоуровневой социальной организацией, решающей целый комплекс разноплановых задач. Их реализация предполагает осуществление учреждениями и органами УИС различных видов деятельности, в том числе обеспечивающих привлечение осужденных к труду, создание условий содержания лиц, к которым применена мера пресечения в виде заключения под стражу на уровне международных стандартов, развитие социальной сферы и т.д. </w:t>
      </w:r>
    </w:p>
    <w:p w:rsidR="000F6F79" w:rsidRDefault="000F6F79" w:rsidP="000F6F7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Развитие уголовно-исполнительной системы как правового института может быть эффективным, если оно осуществляется на основе соответствующего правового обеспечения, которое нормативно воздействует на служебные отношения с целью их становления, охраны, упорядочения, развития в соответствии с потребностями государства и общества. </w:t>
      </w:r>
    </w:p>
    <w:p w:rsidR="000F6F79" w:rsidRDefault="000F6F79" w:rsidP="000F6F7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Правовое обеспечение деятельности ФСИН России является одним из направлений проводимой в стране административной реформы, цель которой заключается в создании сильного и эффективного аппарата управления </w:t>
      </w:r>
      <w:r w:rsidR="00827455">
        <w:rPr>
          <w:rFonts w:ascii="Times New Roman" w:hAnsi="Times New Roman" w:cs="Times New Roman"/>
          <w:sz w:val="28"/>
          <w:szCs w:val="28"/>
        </w:rPr>
        <w:t>и продвижения</w:t>
      </w:r>
      <w:r>
        <w:rPr>
          <w:rFonts w:ascii="Times New Roman" w:hAnsi="Times New Roman" w:cs="Times New Roman"/>
          <w:sz w:val="28"/>
          <w:szCs w:val="28"/>
        </w:rPr>
        <w:t xml:space="preserve"> к европейским стандартам функционирования учреждений и органов УИС. Данное положение нашло отражение в Концепции развития уголовно-исполнительной системы Российской Федерации до 2020 года, одна из целей которой предусматривает повышение развития эффективности управления уголовно-исполнительной системой.  </w:t>
      </w:r>
    </w:p>
    <w:p w:rsidR="000F6F79" w:rsidRDefault="000F6F79" w:rsidP="000F6F79">
      <w:pPr>
        <w:spacing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Данная тема работы ранее была исследована такими </w:t>
      </w:r>
      <w:r w:rsidR="00E37AC3">
        <w:rPr>
          <w:rFonts w:ascii="Times New Roman" w:eastAsia="Times New Roman" w:hAnsi="Times New Roman" w:cs="Times New Roman"/>
          <w:color w:val="000000"/>
          <w:sz w:val="28"/>
          <w:szCs w:val="28"/>
          <w:lang w:eastAsia="ru-RU"/>
        </w:rPr>
        <w:t>выдающимися учеными, представителями теории</w:t>
      </w:r>
      <w:r>
        <w:rPr>
          <w:rFonts w:ascii="Times New Roman" w:eastAsia="Times New Roman" w:hAnsi="Times New Roman" w:cs="Times New Roman"/>
          <w:color w:val="000000"/>
          <w:sz w:val="28"/>
          <w:szCs w:val="28"/>
          <w:lang w:eastAsia="ru-RU"/>
        </w:rPr>
        <w:t xml:space="preserve"> права и теории гражданского права, как В.Б. Ельяшевич, Л.А. Кассо, Д.И. Мейер, К.П. Победоносцев, И.А. </w:t>
      </w:r>
      <w:r>
        <w:rPr>
          <w:rFonts w:ascii="Times New Roman" w:eastAsia="Times New Roman" w:hAnsi="Times New Roman" w:cs="Times New Roman"/>
          <w:color w:val="000000"/>
          <w:sz w:val="28"/>
          <w:szCs w:val="28"/>
          <w:lang w:eastAsia="ru-RU"/>
        </w:rPr>
        <w:lastRenderedPageBreak/>
        <w:t xml:space="preserve">Покровский, В.И. Синайский, Г.Ф. </w:t>
      </w:r>
      <w:r w:rsidR="00E37AC3">
        <w:rPr>
          <w:rFonts w:ascii="Times New Roman" w:eastAsia="Times New Roman" w:hAnsi="Times New Roman" w:cs="Times New Roman"/>
          <w:color w:val="000000"/>
          <w:sz w:val="28"/>
          <w:szCs w:val="28"/>
          <w:lang w:eastAsia="ru-RU"/>
        </w:rPr>
        <w:t>Шершеневич, С.С.</w:t>
      </w:r>
      <w:r>
        <w:rPr>
          <w:rFonts w:ascii="Times New Roman" w:eastAsia="Times New Roman" w:hAnsi="Times New Roman" w:cs="Times New Roman"/>
          <w:color w:val="000000"/>
          <w:sz w:val="28"/>
          <w:szCs w:val="28"/>
          <w:lang w:eastAsia="ru-RU"/>
        </w:rPr>
        <w:t xml:space="preserve"> Алексеев, С.Н. Братусь, А.В. Венедиктов, О.С. Иоффе, Д.А. Керимов, О.А. Красавчиков, В.П. Мозолин, Е.А. Суханов, Ю.К. Толстой, Р.О. Халфина, Б.Б. Черепахин, В.Ф. Яковлев и др.</w:t>
      </w:r>
    </w:p>
    <w:p w:rsidR="000F6F79" w:rsidRDefault="000F6F79" w:rsidP="000F6F79">
      <w:pPr>
        <w:spacing w:line="360" w:lineRule="auto"/>
        <w:ind w:firstLine="720"/>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Актуальность выбранной темы состоит в изучении действующей нормативно-правовой базы, регулирующей договорную деятельность подразделений УИС, с целью её совершенствования и развития, </w:t>
      </w:r>
      <w:r>
        <w:rPr>
          <w:rFonts w:ascii="Times New Roman" w:eastAsia="Times New Roman" w:hAnsi="Times New Roman" w:cs="Times New Roman"/>
          <w:color w:val="000000"/>
          <w:sz w:val="28"/>
          <w:szCs w:val="28"/>
          <w:lang w:eastAsia="ru-RU"/>
        </w:rPr>
        <w:t>выявлении наличия внутренних резервов, способствующих повышению рентабельности производства и экономии бюджетных финансовых средств за счет их рационального использования, предотвращения должностных нарушений и коррупции.</w:t>
      </w:r>
    </w:p>
    <w:p w:rsidR="000F6F79" w:rsidRDefault="000F6F79" w:rsidP="00D05B8C">
      <w:pPr>
        <w:shd w:val="clear" w:color="auto" w:fill="FFFFFF"/>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Объект курсовой работы - гражданско-правовой договор, используемый в деятельности подразделений уголовно-исполнительной системы. </w:t>
      </w:r>
    </w:p>
    <w:p w:rsidR="000F6F79" w:rsidRDefault="000F6F79" w:rsidP="00D05B8C">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Предмет исследования – нормативно-правовые акты, регулирующие осуществление договорной</w:t>
      </w:r>
      <w:r w:rsidR="001F5009">
        <w:rPr>
          <w:rFonts w:ascii="Times New Roman" w:eastAsia="Times New Roman" w:hAnsi="Times New Roman" w:cs="Times New Roman"/>
          <w:color w:val="000000"/>
          <w:sz w:val="28"/>
          <w:szCs w:val="28"/>
          <w:lang w:eastAsia="ru-RU"/>
        </w:rPr>
        <w:t xml:space="preserve"> деятельности в подразделениях у</w:t>
      </w:r>
      <w:r>
        <w:rPr>
          <w:rFonts w:ascii="Times New Roman" w:eastAsia="Times New Roman" w:hAnsi="Times New Roman" w:cs="Times New Roman"/>
          <w:color w:val="000000"/>
          <w:sz w:val="28"/>
          <w:szCs w:val="28"/>
          <w:lang w:eastAsia="ru-RU"/>
        </w:rPr>
        <w:t>головно-исполнительной системы России.</w:t>
      </w:r>
    </w:p>
    <w:p w:rsidR="000F6F79" w:rsidRDefault="000F6F79" w:rsidP="000F6F7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Цель курсовой работы – </w:t>
      </w:r>
      <w:r w:rsidR="00827455">
        <w:rPr>
          <w:rFonts w:ascii="Times New Roman" w:hAnsi="Times New Roman" w:cs="Times New Roman"/>
          <w:sz w:val="28"/>
          <w:szCs w:val="28"/>
        </w:rPr>
        <w:t>изучить гражданско</w:t>
      </w:r>
      <w:r>
        <w:rPr>
          <w:rFonts w:ascii="Times New Roman" w:hAnsi="Times New Roman" w:cs="Times New Roman"/>
          <w:sz w:val="28"/>
          <w:szCs w:val="28"/>
        </w:rPr>
        <w:t>-правовой договор в рамках деятельности УИС России.</w:t>
      </w:r>
    </w:p>
    <w:p w:rsidR="000F6F79" w:rsidRDefault="000F6F79" w:rsidP="000F6F7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Задачи курсовой работы:</w:t>
      </w:r>
    </w:p>
    <w:p w:rsidR="000F6F79" w:rsidRDefault="000F6F79" w:rsidP="000F6F79">
      <w:pPr>
        <w:spacing w:line="360" w:lineRule="auto"/>
        <w:jc w:val="both"/>
        <w:rPr>
          <w:rFonts w:ascii="Times New Roman" w:hAnsi="Times New Roman" w:cs="Times New Roman"/>
          <w:sz w:val="28"/>
          <w:szCs w:val="28"/>
        </w:rPr>
      </w:pPr>
      <w:r>
        <w:rPr>
          <w:rFonts w:ascii="Times New Roman" w:hAnsi="Times New Roman" w:cs="Times New Roman"/>
          <w:sz w:val="28"/>
          <w:szCs w:val="28"/>
        </w:rPr>
        <w:t>- рассмотреть понятие, виды, элементы гражданско-правового договора в деятельности УИС России;</w:t>
      </w:r>
    </w:p>
    <w:p w:rsidR="000F6F79" w:rsidRDefault="000F6F79" w:rsidP="000F6F79">
      <w:pPr>
        <w:spacing w:line="360" w:lineRule="auto"/>
        <w:jc w:val="both"/>
        <w:rPr>
          <w:rFonts w:ascii="Times New Roman" w:hAnsi="Times New Roman" w:cs="Times New Roman"/>
          <w:sz w:val="28"/>
          <w:szCs w:val="28"/>
        </w:rPr>
      </w:pPr>
      <w:r>
        <w:rPr>
          <w:rFonts w:ascii="Times New Roman" w:hAnsi="Times New Roman" w:cs="Times New Roman"/>
          <w:sz w:val="28"/>
          <w:szCs w:val="28"/>
        </w:rPr>
        <w:t>- установить источники правового регулирования гражданско-правового договора в деятельности УИС России;</w:t>
      </w:r>
    </w:p>
    <w:p w:rsidR="000F6F79" w:rsidRDefault="000F6F79" w:rsidP="000F6F7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827">
        <w:rPr>
          <w:rFonts w:ascii="Times New Roman" w:hAnsi="Times New Roman" w:cs="Times New Roman"/>
          <w:sz w:val="28"/>
          <w:szCs w:val="28"/>
        </w:rPr>
        <w:t xml:space="preserve"> </w:t>
      </w:r>
      <w:r>
        <w:rPr>
          <w:rFonts w:ascii="Times New Roman" w:hAnsi="Times New Roman" w:cs="Times New Roman"/>
          <w:sz w:val="28"/>
          <w:szCs w:val="28"/>
        </w:rPr>
        <w:t xml:space="preserve">выявить особенности </w:t>
      </w:r>
      <w:r w:rsidR="00827455">
        <w:rPr>
          <w:rFonts w:ascii="Times New Roman" w:hAnsi="Times New Roman" w:cs="Times New Roman"/>
          <w:sz w:val="28"/>
          <w:szCs w:val="28"/>
        </w:rPr>
        <w:t>заключения, исполнения</w:t>
      </w:r>
      <w:r>
        <w:rPr>
          <w:rFonts w:ascii="Times New Roman" w:hAnsi="Times New Roman" w:cs="Times New Roman"/>
          <w:sz w:val="28"/>
          <w:szCs w:val="28"/>
        </w:rPr>
        <w:t xml:space="preserve"> и расторжения гражданско-правового договора в деятельности УИС России;</w:t>
      </w:r>
    </w:p>
    <w:p w:rsidR="000F6F79" w:rsidRDefault="000F6F79" w:rsidP="000F6F79">
      <w:pPr>
        <w:spacing w:line="360" w:lineRule="auto"/>
        <w:jc w:val="both"/>
        <w:rPr>
          <w:rFonts w:ascii="Times New Roman" w:hAnsi="Times New Roman" w:cs="Times New Roman"/>
          <w:sz w:val="28"/>
          <w:szCs w:val="28"/>
        </w:rPr>
      </w:pPr>
      <w:r>
        <w:rPr>
          <w:rFonts w:ascii="Times New Roman" w:hAnsi="Times New Roman" w:cs="Times New Roman"/>
          <w:sz w:val="28"/>
          <w:szCs w:val="28"/>
        </w:rPr>
        <w:t>- определить особенности ответственности за неисполнение или некачественное исполнение гражданско-правового договора в деятельности УИС России.</w:t>
      </w:r>
    </w:p>
    <w:p w:rsidR="000F6F79" w:rsidRDefault="000F6F79" w:rsidP="000F6F7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 написании работы были использованы теоретические методы, такие как: сравнительный анализ, синтез, сравнение и обобщение информации.</w:t>
      </w:r>
    </w:p>
    <w:p w:rsidR="00AD127F" w:rsidRDefault="003C27BD" w:rsidP="00AD127F">
      <w:pPr>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ГЛАВА</w:t>
      </w:r>
      <w:r w:rsidRPr="00215314">
        <w:rPr>
          <w:rFonts w:ascii="Times New Roman" w:eastAsia="Times New Roman" w:hAnsi="Times New Roman" w:cs="Times New Roman"/>
          <w:color w:val="000000"/>
          <w:sz w:val="28"/>
          <w:szCs w:val="28"/>
          <w:lang w:eastAsia="ru-RU"/>
        </w:rPr>
        <w:t xml:space="preserve"> 1</w:t>
      </w:r>
      <w:r>
        <w:rPr>
          <w:rFonts w:ascii="Times New Roman" w:eastAsia="Times New Roman" w:hAnsi="Times New Roman" w:cs="Times New Roman"/>
          <w:color w:val="000000"/>
          <w:sz w:val="28"/>
          <w:szCs w:val="28"/>
          <w:lang w:eastAsia="ru-RU"/>
        </w:rPr>
        <w:t xml:space="preserve"> </w:t>
      </w:r>
      <w:r w:rsidRPr="00215314">
        <w:rPr>
          <w:rFonts w:ascii="Times New Roman" w:eastAsia="Times New Roman" w:hAnsi="Times New Roman" w:cs="Times New Roman"/>
          <w:color w:val="000000"/>
          <w:sz w:val="28"/>
          <w:szCs w:val="28"/>
          <w:lang w:eastAsia="ru-RU"/>
        </w:rPr>
        <w:t xml:space="preserve">  </w:t>
      </w:r>
      <w:r w:rsidR="00AD127F">
        <w:rPr>
          <w:rFonts w:ascii="Times New Roman" w:eastAsia="Times New Roman" w:hAnsi="Times New Roman" w:cs="Times New Roman"/>
          <w:sz w:val="28"/>
          <w:szCs w:val="28"/>
          <w:lang w:eastAsia="ru-RU"/>
        </w:rPr>
        <w:t>ОБЩАЯ ХАРАКТЕРИСТИКА ГРАЖДАНСКО-ПРАВОВОГО ДОГОВОРА В ДЕЯТЕЛЬНОСТИ УИС РОССИИ</w:t>
      </w:r>
    </w:p>
    <w:p w:rsidR="00AD127F" w:rsidRDefault="00F0348C" w:rsidP="00F0348C">
      <w:pPr>
        <w:spacing w:line="240" w:lineRule="auto"/>
        <w:jc w:val="center"/>
        <w:rPr>
          <w:rFonts w:ascii="Times New Roman" w:eastAsia="Times New Roman" w:hAnsi="Times New Roman" w:cs="Times New Roman"/>
          <w:color w:val="000000"/>
          <w:sz w:val="28"/>
          <w:szCs w:val="28"/>
          <w:lang w:eastAsia="ru-RU"/>
        </w:rPr>
      </w:pPr>
      <w:r w:rsidRPr="00F0348C">
        <w:rPr>
          <w:rFonts w:ascii="Times New Roman" w:eastAsia="Times New Roman" w:hAnsi="Times New Roman" w:cs="Times New Roman"/>
          <w:sz w:val="28"/>
          <w:szCs w:val="28"/>
          <w:lang w:eastAsia="ru-RU"/>
        </w:rPr>
        <w:t>1.1.</w:t>
      </w:r>
      <w:r>
        <w:rPr>
          <w:rFonts w:ascii="Times New Roman" w:eastAsia="Times New Roman" w:hAnsi="Times New Roman" w:cs="Times New Roman"/>
          <w:color w:val="000000"/>
          <w:sz w:val="28"/>
          <w:szCs w:val="28"/>
          <w:lang w:eastAsia="ru-RU"/>
        </w:rPr>
        <w:t>ПОНЯТИЕ И ВИДЫ ГРАЖДАНСКО-ПРАВОВОГО ДОГОВОРА В ДЕЯТЕЛЬНОСТИ УИС РОССИИ</w:t>
      </w:r>
    </w:p>
    <w:p w:rsidR="00827EE2" w:rsidRDefault="00827EE2" w:rsidP="00F0348C">
      <w:pPr>
        <w:spacing w:line="240" w:lineRule="auto"/>
        <w:jc w:val="center"/>
        <w:rPr>
          <w:rFonts w:ascii="Times New Roman" w:eastAsia="Times New Roman" w:hAnsi="Times New Roman" w:cs="Times New Roman"/>
          <w:color w:val="000000"/>
          <w:sz w:val="28"/>
          <w:szCs w:val="28"/>
          <w:lang w:eastAsia="ru-RU"/>
        </w:rPr>
      </w:pPr>
    </w:p>
    <w:p w:rsidR="00F10CFF" w:rsidRDefault="00D4248A" w:rsidP="00A710EF">
      <w:pPr>
        <w:spacing w:line="360" w:lineRule="auto"/>
        <w:ind w:right="142" w:firstLine="708"/>
        <w:jc w:val="both"/>
        <w:rPr>
          <w:rFonts w:ascii="Times New Roman" w:eastAsia="Times New Roman" w:hAnsi="Times New Roman" w:cs="Times New Roman"/>
          <w:color w:val="000000"/>
          <w:sz w:val="28"/>
          <w:szCs w:val="28"/>
          <w:lang w:eastAsia="ru-RU"/>
        </w:rPr>
      </w:pPr>
      <w:r w:rsidRPr="00F10CFF">
        <w:rPr>
          <w:rFonts w:ascii="Times New Roman" w:hAnsi="Times New Roman" w:cs="Times New Roman"/>
          <w:color w:val="000000"/>
          <w:sz w:val="28"/>
          <w:szCs w:val="28"/>
        </w:rPr>
        <w:t>Договор – это одна из наиболее древних правовых конструкций</w:t>
      </w:r>
      <w:r w:rsidR="00F10CFF" w:rsidRPr="00F10CFF">
        <w:rPr>
          <w:rFonts w:ascii="Times New Roman" w:hAnsi="Times New Roman" w:cs="Times New Roman"/>
          <w:color w:val="000000"/>
          <w:sz w:val="28"/>
          <w:szCs w:val="28"/>
        </w:rPr>
        <w:t>, которая является основой возникновения и существования правоотношений между субъектами гражданского права.</w:t>
      </w:r>
      <w:r w:rsidRPr="00F10CFF">
        <w:rPr>
          <w:rFonts w:ascii="Times New Roman" w:hAnsi="Times New Roman" w:cs="Times New Roman"/>
          <w:color w:val="000000"/>
          <w:sz w:val="28"/>
          <w:szCs w:val="28"/>
        </w:rPr>
        <w:t xml:space="preserve"> </w:t>
      </w:r>
      <w:r w:rsidR="00F10CFF" w:rsidRPr="00F10CFF">
        <w:rPr>
          <w:rFonts w:ascii="Times New Roman" w:eastAsia="Times New Roman" w:hAnsi="Times New Roman" w:cs="Times New Roman"/>
          <w:color w:val="000000"/>
          <w:sz w:val="28"/>
          <w:szCs w:val="28"/>
          <w:lang w:eastAsia="ru-RU"/>
        </w:rPr>
        <w:t>Он представляет собой правовую форму экономического оборота в любом обществе, в котором существуют право собственности и товарное производство.</w:t>
      </w:r>
      <w:r w:rsidR="00F10CFF" w:rsidRPr="00F10CFF">
        <w:rPr>
          <w:rFonts w:ascii="Times New Roman" w:eastAsia="Times New Roman" w:hAnsi="Times New Roman" w:cs="Times New Roman"/>
          <w:iCs/>
          <w:color w:val="000000"/>
          <w:sz w:val="28"/>
          <w:szCs w:val="28"/>
          <w:lang w:eastAsia="ru-RU"/>
        </w:rPr>
        <w:t xml:space="preserve"> </w:t>
      </w:r>
      <w:r w:rsidR="00B87D9D">
        <w:rPr>
          <w:rFonts w:ascii="Times New Roman" w:eastAsia="Times New Roman" w:hAnsi="Times New Roman" w:cs="Times New Roman"/>
          <w:iCs/>
          <w:color w:val="000000"/>
          <w:sz w:val="28"/>
          <w:szCs w:val="28"/>
          <w:lang w:eastAsia="ru-RU"/>
        </w:rPr>
        <w:t xml:space="preserve">Согласно </w:t>
      </w:r>
      <w:r w:rsidR="00B87D9D" w:rsidRPr="002E5BD7">
        <w:rPr>
          <w:rFonts w:ascii="Times New Roman" w:hAnsi="Times New Roman" w:cs="Times New Roman"/>
          <w:sz w:val="28"/>
          <w:szCs w:val="28"/>
        </w:rPr>
        <w:t>п</w:t>
      </w:r>
      <w:r w:rsidR="009A5DB6">
        <w:rPr>
          <w:rFonts w:ascii="Times New Roman" w:hAnsi="Times New Roman" w:cs="Times New Roman"/>
          <w:sz w:val="28"/>
          <w:szCs w:val="28"/>
        </w:rPr>
        <w:t>.</w:t>
      </w:r>
      <w:r w:rsidR="00B87D9D" w:rsidRPr="002E5BD7">
        <w:rPr>
          <w:rFonts w:ascii="Times New Roman" w:hAnsi="Times New Roman" w:cs="Times New Roman"/>
          <w:sz w:val="28"/>
          <w:szCs w:val="28"/>
        </w:rPr>
        <w:t xml:space="preserve"> 1 ст</w:t>
      </w:r>
      <w:r w:rsidR="009A5DB6">
        <w:rPr>
          <w:rFonts w:ascii="Times New Roman" w:hAnsi="Times New Roman" w:cs="Times New Roman"/>
          <w:sz w:val="28"/>
          <w:szCs w:val="28"/>
        </w:rPr>
        <w:t xml:space="preserve">. </w:t>
      </w:r>
      <w:r w:rsidR="00B87D9D" w:rsidRPr="002E5BD7">
        <w:rPr>
          <w:rFonts w:ascii="Times New Roman" w:hAnsi="Times New Roman" w:cs="Times New Roman"/>
          <w:sz w:val="28"/>
          <w:szCs w:val="28"/>
        </w:rPr>
        <w:t xml:space="preserve">420 ГК РФ, </w:t>
      </w:r>
      <w:r w:rsidR="00B87D9D">
        <w:rPr>
          <w:rFonts w:ascii="Times New Roman" w:hAnsi="Times New Roman" w:cs="Times New Roman"/>
          <w:sz w:val="28"/>
          <w:szCs w:val="28"/>
        </w:rPr>
        <w:t>д</w:t>
      </w:r>
      <w:r w:rsidR="00F10CFF" w:rsidRPr="00F10CFF">
        <w:rPr>
          <w:rFonts w:ascii="Times New Roman" w:eastAsia="Times New Roman" w:hAnsi="Times New Roman" w:cs="Times New Roman"/>
          <w:iCs/>
          <w:color w:val="000000"/>
          <w:sz w:val="28"/>
          <w:szCs w:val="28"/>
          <w:lang w:eastAsia="ru-RU"/>
        </w:rPr>
        <w:t xml:space="preserve">оговор – это соглашение двух или нескольких лиц, направленное на установление, изменение или прекращение </w:t>
      </w:r>
      <w:r w:rsidR="00093D94">
        <w:rPr>
          <w:rFonts w:ascii="Times New Roman" w:eastAsia="Times New Roman" w:hAnsi="Times New Roman" w:cs="Times New Roman"/>
          <w:iCs/>
          <w:color w:val="000000"/>
          <w:sz w:val="28"/>
          <w:szCs w:val="28"/>
          <w:lang w:eastAsia="ru-RU"/>
        </w:rPr>
        <w:t>гражданских прав и обязанностей</w:t>
      </w:r>
      <w:r w:rsidR="00F10CFF" w:rsidRPr="00F10CFF">
        <w:rPr>
          <w:rFonts w:ascii="Times New Roman" w:eastAsia="Times New Roman" w:hAnsi="Times New Roman" w:cs="Times New Roman"/>
          <w:color w:val="000000"/>
          <w:sz w:val="28"/>
          <w:szCs w:val="28"/>
          <w:lang w:eastAsia="ru-RU"/>
        </w:rPr>
        <w:t>.</w:t>
      </w:r>
    </w:p>
    <w:p w:rsidR="00D4248A" w:rsidRPr="00D4248A" w:rsidRDefault="00D4248A" w:rsidP="00D515DC">
      <w:pPr>
        <w:pStyle w:val="a3"/>
        <w:spacing w:before="0" w:beforeAutospacing="0" w:after="0" w:afterAutospacing="0" w:line="360" w:lineRule="auto"/>
        <w:ind w:right="141" w:firstLine="708"/>
        <w:jc w:val="both"/>
        <w:rPr>
          <w:color w:val="000000"/>
          <w:sz w:val="28"/>
          <w:szCs w:val="28"/>
        </w:rPr>
      </w:pPr>
      <w:r>
        <w:rPr>
          <w:color w:val="000000"/>
          <w:sz w:val="28"/>
          <w:szCs w:val="28"/>
        </w:rPr>
        <w:t>Правовая доктрина</w:t>
      </w:r>
      <w:r w:rsidRPr="00D4248A">
        <w:rPr>
          <w:color w:val="000000"/>
          <w:sz w:val="28"/>
          <w:szCs w:val="28"/>
        </w:rPr>
        <w:t xml:space="preserve"> </w:t>
      </w:r>
      <w:r>
        <w:rPr>
          <w:color w:val="000000"/>
          <w:sz w:val="28"/>
          <w:szCs w:val="28"/>
        </w:rPr>
        <w:t xml:space="preserve">трактует </w:t>
      </w:r>
      <w:r w:rsidRPr="00D4248A">
        <w:rPr>
          <w:color w:val="000000"/>
          <w:sz w:val="28"/>
          <w:szCs w:val="28"/>
        </w:rPr>
        <w:t xml:space="preserve">договор </w:t>
      </w:r>
      <w:r>
        <w:rPr>
          <w:color w:val="000000"/>
          <w:sz w:val="28"/>
          <w:szCs w:val="28"/>
        </w:rPr>
        <w:t xml:space="preserve">с разных позиций, в </w:t>
      </w:r>
      <w:r w:rsidR="0047488F">
        <w:rPr>
          <w:color w:val="000000"/>
          <w:sz w:val="28"/>
          <w:szCs w:val="28"/>
        </w:rPr>
        <w:t>частности: 1</w:t>
      </w:r>
      <w:r w:rsidR="0016591B">
        <w:rPr>
          <w:color w:val="000000"/>
          <w:sz w:val="28"/>
          <w:szCs w:val="28"/>
        </w:rPr>
        <w:t xml:space="preserve">) </w:t>
      </w:r>
      <w:r w:rsidRPr="00D4248A">
        <w:rPr>
          <w:rStyle w:val="af2"/>
          <w:i w:val="0"/>
          <w:color w:val="000000"/>
          <w:sz w:val="28"/>
          <w:szCs w:val="28"/>
        </w:rPr>
        <w:t>как юридический факт</w:t>
      </w:r>
      <w:r w:rsidR="00B335FA">
        <w:rPr>
          <w:rStyle w:val="af2"/>
          <w:i w:val="0"/>
          <w:color w:val="000000"/>
          <w:sz w:val="28"/>
          <w:szCs w:val="28"/>
        </w:rPr>
        <w:t xml:space="preserve"> -</w:t>
      </w:r>
      <w:r>
        <w:rPr>
          <w:rStyle w:val="af2"/>
          <w:i w:val="0"/>
          <w:color w:val="000000"/>
          <w:sz w:val="28"/>
          <w:szCs w:val="28"/>
        </w:rPr>
        <w:t xml:space="preserve"> </w:t>
      </w:r>
      <w:r w:rsidRPr="00D4248A">
        <w:rPr>
          <w:color w:val="000000"/>
          <w:sz w:val="28"/>
          <w:szCs w:val="28"/>
        </w:rPr>
        <w:t>в этом качестве он выступает основанием возникновения, изменения и прекращения правоотношения;</w:t>
      </w:r>
      <w:r w:rsidR="0016591B">
        <w:rPr>
          <w:color w:val="000000"/>
          <w:sz w:val="28"/>
          <w:szCs w:val="28"/>
        </w:rPr>
        <w:t xml:space="preserve"> 2)</w:t>
      </w:r>
      <w:r w:rsidRPr="00D4248A">
        <w:rPr>
          <w:rStyle w:val="af2"/>
          <w:color w:val="000000"/>
          <w:sz w:val="28"/>
          <w:szCs w:val="28"/>
        </w:rPr>
        <w:t xml:space="preserve"> </w:t>
      </w:r>
      <w:r w:rsidR="009B4A35" w:rsidRPr="009B4A35">
        <w:rPr>
          <w:rStyle w:val="af2"/>
          <w:i w:val="0"/>
          <w:color w:val="000000"/>
          <w:sz w:val="28"/>
          <w:szCs w:val="28"/>
        </w:rPr>
        <w:t>к</w:t>
      </w:r>
      <w:r w:rsidRPr="00D4248A">
        <w:rPr>
          <w:rStyle w:val="af2"/>
          <w:i w:val="0"/>
          <w:color w:val="000000"/>
          <w:sz w:val="28"/>
          <w:szCs w:val="28"/>
        </w:rPr>
        <w:t>ак само правоотношение</w:t>
      </w:r>
      <w:r w:rsidRPr="00D4248A">
        <w:rPr>
          <w:rStyle w:val="af2"/>
          <w:color w:val="000000"/>
          <w:sz w:val="28"/>
          <w:szCs w:val="28"/>
        </w:rPr>
        <w:t xml:space="preserve"> </w:t>
      </w:r>
      <w:r w:rsidR="0016591B" w:rsidRPr="0016591B">
        <w:rPr>
          <w:rStyle w:val="af2"/>
          <w:i w:val="0"/>
          <w:color w:val="000000"/>
          <w:sz w:val="28"/>
          <w:szCs w:val="28"/>
        </w:rPr>
        <w:t>-</w:t>
      </w:r>
      <w:r w:rsidR="00B335FA">
        <w:rPr>
          <w:rStyle w:val="af2"/>
          <w:i w:val="0"/>
          <w:color w:val="000000"/>
          <w:sz w:val="28"/>
          <w:szCs w:val="28"/>
        </w:rPr>
        <w:t xml:space="preserve"> </w:t>
      </w:r>
      <w:r w:rsidRPr="00D4248A">
        <w:rPr>
          <w:color w:val="000000"/>
          <w:sz w:val="28"/>
          <w:szCs w:val="28"/>
        </w:rPr>
        <w:t>договорное правоотношение, возникающее в результате соглашения;</w:t>
      </w:r>
      <w:r w:rsidR="0016591B">
        <w:rPr>
          <w:color w:val="000000"/>
          <w:sz w:val="28"/>
          <w:szCs w:val="28"/>
        </w:rPr>
        <w:t xml:space="preserve"> 3)</w:t>
      </w:r>
      <w:r w:rsidRPr="00D4248A">
        <w:rPr>
          <w:rStyle w:val="af2"/>
          <w:color w:val="000000"/>
          <w:sz w:val="28"/>
          <w:szCs w:val="28"/>
        </w:rPr>
        <w:t xml:space="preserve"> </w:t>
      </w:r>
      <w:r w:rsidRPr="00D4248A">
        <w:rPr>
          <w:rStyle w:val="af2"/>
          <w:i w:val="0"/>
          <w:color w:val="000000"/>
          <w:sz w:val="28"/>
          <w:szCs w:val="28"/>
        </w:rPr>
        <w:t>как сделку</w:t>
      </w:r>
      <w:r w:rsidRPr="00D4248A">
        <w:rPr>
          <w:rStyle w:val="af2"/>
          <w:color w:val="000000"/>
          <w:sz w:val="28"/>
          <w:szCs w:val="28"/>
        </w:rPr>
        <w:t xml:space="preserve"> </w:t>
      </w:r>
      <w:r w:rsidR="0016591B">
        <w:rPr>
          <w:rStyle w:val="af2"/>
          <w:color w:val="000000"/>
          <w:sz w:val="28"/>
          <w:szCs w:val="28"/>
        </w:rPr>
        <w:t>-</w:t>
      </w:r>
      <w:r w:rsidR="00057B42">
        <w:rPr>
          <w:rStyle w:val="af2"/>
          <w:color w:val="000000"/>
          <w:sz w:val="28"/>
          <w:szCs w:val="28"/>
        </w:rPr>
        <w:t xml:space="preserve"> </w:t>
      </w:r>
      <w:r w:rsidRPr="00D4248A">
        <w:rPr>
          <w:color w:val="000000"/>
          <w:sz w:val="28"/>
          <w:szCs w:val="28"/>
        </w:rPr>
        <w:t xml:space="preserve">договор является одним из видов сделок и трактуется как двух или многосторонняя сделка. </w:t>
      </w:r>
      <w:r w:rsidR="00E47BB7">
        <w:rPr>
          <w:color w:val="000000"/>
          <w:sz w:val="28"/>
          <w:szCs w:val="28"/>
        </w:rPr>
        <w:t>Т</w:t>
      </w:r>
      <w:r w:rsidRPr="00D4248A">
        <w:rPr>
          <w:color w:val="000000"/>
          <w:sz w:val="28"/>
          <w:szCs w:val="28"/>
        </w:rPr>
        <w:t>ермины «сделка» и «договор» соотносятся друг с другом как родовое и видовое понятие;</w:t>
      </w:r>
      <w:r w:rsidR="0016591B">
        <w:rPr>
          <w:color w:val="000000"/>
          <w:sz w:val="28"/>
          <w:szCs w:val="28"/>
        </w:rPr>
        <w:t xml:space="preserve"> 4) </w:t>
      </w:r>
      <w:r w:rsidRPr="0016591B">
        <w:rPr>
          <w:rStyle w:val="af2"/>
          <w:i w:val="0"/>
          <w:color w:val="000000"/>
          <w:sz w:val="28"/>
          <w:szCs w:val="28"/>
        </w:rPr>
        <w:t xml:space="preserve">как форму </w:t>
      </w:r>
      <w:r w:rsidR="00B36873" w:rsidRPr="0016591B">
        <w:rPr>
          <w:rStyle w:val="af2"/>
          <w:i w:val="0"/>
          <w:color w:val="000000"/>
          <w:sz w:val="28"/>
          <w:szCs w:val="28"/>
        </w:rPr>
        <w:t xml:space="preserve">обязательства </w:t>
      </w:r>
      <w:r w:rsidR="00B36873">
        <w:rPr>
          <w:rStyle w:val="af2"/>
          <w:i w:val="0"/>
          <w:color w:val="000000"/>
          <w:sz w:val="28"/>
          <w:szCs w:val="28"/>
        </w:rPr>
        <w:t>-</w:t>
      </w:r>
      <w:r w:rsidR="00B335FA">
        <w:rPr>
          <w:rStyle w:val="af2"/>
          <w:i w:val="0"/>
          <w:color w:val="000000"/>
          <w:sz w:val="28"/>
          <w:szCs w:val="28"/>
        </w:rPr>
        <w:t xml:space="preserve"> </w:t>
      </w:r>
      <w:r w:rsidRPr="00D4248A">
        <w:rPr>
          <w:color w:val="000000"/>
          <w:sz w:val="28"/>
          <w:szCs w:val="28"/>
        </w:rPr>
        <w:t>договор представляет собой документ, фиксирующий акт возникновения обязательства по воле всех его участников</w:t>
      </w:r>
      <w:r w:rsidR="00235968">
        <w:rPr>
          <w:rStyle w:val="ae"/>
          <w:color w:val="000000"/>
          <w:sz w:val="28"/>
          <w:szCs w:val="28"/>
        </w:rPr>
        <w:footnoteReference w:id="1"/>
      </w:r>
      <w:r w:rsidRPr="00D4248A">
        <w:rPr>
          <w:color w:val="000000"/>
          <w:sz w:val="28"/>
          <w:szCs w:val="28"/>
        </w:rPr>
        <w:t>.</w:t>
      </w:r>
    </w:p>
    <w:p w:rsidR="00D4248A" w:rsidRPr="00D4248A" w:rsidRDefault="00D4248A" w:rsidP="006779ED">
      <w:pPr>
        <w:pStyle w:val="a3"/>
        <w:tabs>
          <w:tab w:val="left" w:pos="9498"/>
        </w:tabs>
        <w:spacing w:before="0" w:beforeAutospacing="0" w:after="0" w:afterAutospacing="0" w:line="360" w:lineRule="auto"/>
        <w:ind w:right="141" w:firstLine="708"/>
        <w:jc w:val="both"/>
        <w:rPr>
          <w:color w:val="000000"/>
          <w:sz w:val="28"/>
          <w:szCs w:val="28"/>
        </w:rPr>
      </w:pPr>
      <w:r w:rsidRPr="00D4248A">
        <w:rPr>
          <w:color w:val="000000"/>
          <w:sz w:val="28"/>
          <w:szCs w:val="28"/>
        </w:rPr>
        <w:t>Условия договоров регулируются как нормами гражданского права, общими для различных договоров, так и нормами об отдельных классах, типах, видах и разновидностях договоров. Поскольку договоры являются видами сделок, к ним применяются также правила о двух</w:t>
      </w:r>
      <w:r w:rsidR="00467D01">
        <w:rPr>
          <w:color w:val="000000"/>
          <w:sz w:val="28"/>
          <w:szCs w:val="28"/>
        </w:rPr>
        <w:t xml:space="preserve"> </w:t>
      </w:r>
      <w:r w:rsidRPr="00D4248A">
        <w:rPr>
          <w:color w:val="000000"/>
          <w:sz w:val="28"/>
          <w:szCs w:val="28"/>
        </w:rPr>
        <w:t>– и многосторонних сделках (ст. 153–181 ГК). Кроме того, на обязательства, возникающие из договоров, распространяются общие положения об обязатель</w:t>
      </w:r>
      <w:r w:rsidR="0016591B">
        <w:rPr>
          <w:color w:val="000000"/>
          <w:sz w:val="28"/>
          <w:szCs w:val="28"/>
        </w:rPr>
        <w:t xml:space="preserve">ствах (ст. </w:t>
      </w:r>
      <w:r w:rsidRPr="00D4248A">
        <w:rPr>
          <w:color w:val="000000"/>
          <w:sz w:val="28"/>
          <w:szCs w:val="28"/>
        </w:rPr>
        <w:t>307–419 ГК).</w:t>
      </w:r>
      <w:r w:rsidR="006779ED">
        <w:rPr>
          <w:color w:val="000000"/>
          <w:sz w:val="28"/>
          <w:szCs w:val="28"/>
        </w:rPr>
        <w:t xml:space="preserve"> </w:t>
      </w:r>
      <w:r w:rsidRPr="00D4248A">
        <w:rPr>
          <w:color w:val="000000"/>
          <w:sz w:val="28"/>
          <w:szCs w:val="28"/>
        </w:rPr>
        <w:t xml:space="preserve">Содержание договора образует совокупность его условий, которые по общему правилу формируются по </w:t>
      </w:r>
      <w:r w:rsidRPr="00D4248A">
        <w:rPr>
          <w:color w:val="000000"/>
          <w:sz w:val="28"/>
          <w:szCs w:val="28"/>
        </w:rPr>
        <w:lastRenderedPageBreak/>
        <w:t>усмотрению сторон договора (ст. 421 ГК). При этом в науке гражданского права условия любого договора делятся на три основные группы:</w:t>
      </w:r>
      <w:r w:rsidR="005457A8">
        <w:rPr>
          <w:color w:val="000000"/>
          <w:sz w:val="28"/>
          <w:szCs w:val="28"/>
        </w:rPr>
        <w:t xml:space="preserve"> существенные, </w:t>
      </w:r>
      <w:r w:rsidR="00E25492">
        <w:rPr>
          <w:color w:val="000000"/>
          <w:sz w:val="28"/>
          <w:szCs w:val="28"/>
        </w:rPr>
        <w:t>обычные и</w:t>
      </w:r>
      <w:r w:rsidR="005457A8">
        <w:rPr>
          <w:color w:val="000000"/>
          <w:sz w:val="28"/>
          <w:szCs w:val="28"/>
        </w:rPr>
        <w:t xml:space="preserve"> случайные.</w:t>
      </w:r>
    </w:p>
    <w:p w:rsidR="00D4248A" w:rsidRPr="00D4248A" w:rsidRDefault="005457A8" w:rsidP="00D515DC">
      <w:pPr>
        <w:pStyle w:val="a3"/>
        <w:spacing w:before="0" w:beforeAutospacing="0" w:after="0" w:afterAutospacing="0" w:line="360" w:lineRule="auto"/>
        <w:ind w:firstLine="708"/>
        <w:jc w:val="both"/>
        <w:rPr>
          <w:color w:val="000000"/>
          <w:sz w:val="28"/>
          <w:szCs w:val="28"/>
        </w:rPr>
      </w:pPr>
      <w:r>
        <w:rPr>
          <w:rStyle w:val="af2"/>
          <w:i w:val="0"/>
          <w:color w:val="000000"/>
          <w:sz w:val="28"/>
          <w:szCs w:val="28"/>
        </w:rPr>
        <w:t xml:space="preserve">Договор имеет принцип свободы, </w:t>
      </w:r>
      <w:r w:rsidR="00E25492">
        <w:rPr>
          <w:rStyle w:val="af2"/>
          <w:i w:val="0"/>
          <w:color w:val="000000"/>
          <w:sz w:val="28"/>
          <w:szCs w:val="28"/>
        </w:rPr>
        <w:t>согласно п.</w:t>
      </w:r>
      <w:r w:rsidR="00D4248A" w:rsidRPr="00D4248A">
        <w:rPr>
          <w:color w:val="000000"/>
          <w:sz w:val="28"/>
          <w:szCs w:val="28"/>
        </w:rPr>
        <w:t xml:space="preserve"> 1 ст. 1 и ст. 421 ГК</w:t>
      </w:r>
      <w:r w:rsidR="0005214A">
        <w:rPr>
          <w:color w:val="000000"/>
          <w:sz w:val="28"/>
          <w:szCs w:val="28"/>
        </w:rPr>
        <w:t>,</w:t>
      </w:r>
      <w:r w:rsidR="00D4248A" w:rsidRPr="00D4248A">
        <w:rPr>
          <w:color w:val="000000"/>
          <w:sz w:val="28"/>
          <w:szCs w:val="28"/>
        </w:rPr>
        <w:t xml:space="preserve"> граждане и юридические лица свободны в заключении договора. Понуждение к заключению договора по общему правилу не допускается. Стороны могут заключить договор, как предусмотренный, так и не предусмотренный законом или иными правовыми актами. Они сами определяют условия договора, кроме случаев, когда обязательные условия установлены императивными нормами (п. 1 ст. 422 ГК). Свобода договора проявляется также в праве сторон своим соглашением исключить применение императивной части диспозитивной нормы и установить условие, отличное от предусмотренного в ней.</w:t>
      </w:r>
    </w:p>
    <w:p w:rsidR="00D4248A" w:rsidRPr="00D4248A" w:rsidRDefault="00D4248A" w:rsidP="008856C1">
      <w:pPr>
        <w:pStyle w:val="a3"/>
        <w:tabs>
          <w:tab w:val="left" w:pos="9498"/>
        </w:tabs>
        <w:spacing w:before="0" w:beforeAutospacing="0" w:after="0" w:afterAutospacing="0" w:line="360" w:lineRule="auto"/>
        <w:ind w:right="141" w:firstLine="708"/>
        <w:jc w:val="both"/>
        <w:rPr>
          <w:color w:val="000000"/>
          <w:sz w:val="28"/>
          <w:szCs w:val="28"/>
        </w:rPr>
      </w:pPr>
      <w:r w:rsidRPr="00D4248A">
        <w:rPr>
          <w:color w:val="000000"/>
          <w:sz w:val="28"/>
          <w:szCs w:val="28"/>
        </w:rPr>
        <w:t>Поскольку большинство гражданско-правовых договоров являются возмездными, </w:t>
      </w:r>
      <w:r w:rsidRPr="00881879">
        <w:rPr>
          <w:rStyle w:val="af2"/>
          <w:i w:val="0"/>
          <w:color w:val="000000"/>
          <w:sz w:val="28"/>
          <w:szCs w:val="28"/>
        </w:rPr>
        <w:t>гражданским законодательством закреплена презумпция возмездности любого договора,</w:t>
      </w:r>
      <w:r w:rsidR="00E65DF8">
        <w:rPr>
          <w:rStyle w:val="af2"/>
          <w:i w:val="0"/>
          <w:color w:val="000000"/>
          <w:sz w:val="28"/>
          <w:szCs w:val="28"/>
        </w:rPr>
        <w:t xml:space="preserve"> </w:t>
      </w:r>
      <w:r w:rsidRPr="00881879">
        <w:rPr>
          <w:color w:val="000000"/>
          <w:sz w:val="28"/>
          <w:szCs w:val="28"/>
        </w:rPr>
        <w:t>п</w:t>
      </w:r>
      <w:r w:rsidRPr="00D4248A">
        <w:rPr>
          <w:color w:val="000000"/>
          <w:sz w:val="28"/>
          <w:szCs w:val="28"/>
        </w:rPr>
        <w:t xml:space="preserve">ока не доказано иное. Безвозмездным признается договор, по которому </w:t>
      </w:r>
      <w:r w:rsidR="00E65DF8" w:rsidRPr="00D4248A">
        <w:rPr>
          <w:color w:val="000000"/>
          <w:sz w:val="28"/>
          <w:szCs w:val="28"/>
        </w:rPr>
        <w:t>одна</w:t>
      </w:r>
      <w:r w:rsidR="00E65DF8">
        <w:rPr>
          <w:color w:val="000000"/>
          <w:sz w:val="28"/>
          <w:szCs w:val="28"/>
        </w:rPr>
        <w:t xml:space="preserve"> </w:t>
      </w:r>
      <w:r w:rsidR="00E65DF8" w:rsidRPr="00D4248A">
        <w:rPr>
          <w:color w:val="000000"/>
          <w:sz w:val="28"/>
          <w:szCs w:val="28"/>
        </w:rPr>
        <w:t>сторона</w:t>
      </w:r>
      <w:r w:rsidRPr="00D4248A">
        <w:rPr>
          <w:color w:val="000000"/>
          <w:sz w:val="28"/>
          <w:szCs w:val="28"/>
        </w:rPr>
        <w:t xml:space="preserve"> обязуется предоставить что-либо другой стороне без получения от нее платы или иного встречного предоставления, например вещи, работы или услуги.</w:t>
      </w:r>
    </w:p>
    <w:p w:rsidR="00D4248A" w:rsidRPr="00D4248A" w:rsidRDefault="00D4248A" w:rsidP="002353CC">
      <w:pPr>
        <w:pStyle w:val="a3"/>
        <w:tabs>
          <w:tab w:val="left" w:pos="9498"/>
        </w:tabs>
        <w:spacing w:before="0" w:beforeAutospacing="0" w:after="0" w:afterAutospacing="0" w:line="360" w:lineRule="auto"/>
        <w:ind w:firstLine="708"/>
        <w:jc w:val="both"/>
        <w:rPr>
          <w:color w:val="000000"/>
          <w:sz w:val="28"/>
          <w:szCs w:val="28"/>
        </w:rPr>
      </w:pPr>
      <w:r w:rsidRPr="00D4248A">
        <w:rPr>
          <w:color w:val="000000"/>
          <w:sz w:val="28"/>
          <w:szCs w:val="28"/>
        </w:rPr>
        <w:t>Одновременно закон определяет </w:t>
      </w:r>
      <w:r w:rsidRPr="00E65DF8">
        <w:rPr>
          <w:rStyle w:val="af2"/>
          <w:i w:val="0"/>
          <w:color w:val="000000"/>
          <w:sz w:val="28"/>
          <w:szCs w:val="28"/>
        </w:rPr>
        <w:t xml:space="preserve">правила установления цены </w:t>
      </w:r>
      <w:r w:rsidR="00E65DF8" w:rsidRPr="00E65DF8">
        <w:rPr>
          <w:rStyle w:val="af2"/>
          <w:i w:val="0"/>
          <w:color w:val="000000"/>
          <w:sz w:val="28"/>
          <w:szCs w:val="28"/>
        </w:rPr>
        <w:t>договора</w:t>
      </w:r>
      <w:r w:rsidR="00E65DF8" w:rsidRPr="00D4248A">
        <w:rPr>
          <w:color w:val="000000"/>
          <w:sz w:val="28"/>
          <w:szCs w:val="28"/>
        </w:rPr>
        <w:t xml:space="preserve"> (</w:t>
      </w:r>
      <w:r w:rsidRPr="00D4248A">
        <w:rPr>
          <w:color w:val="000000"/>
          <w:sz w:val="28"/>
          <w:szCs w:val="28"/>
        </w:rPr>
        <w:t>ст. 424 ГК). Исполнение договора оплачивается по цене, устанавливаемой соглашением сторон. Однако в предусмотренных законом случаях должны применяться цены (тарифы, расценки, ставки и т. п.), устанавливаемые или регулируемые государством</w:t>
      </w:r>
      <w:r w:rsidR="00150E7D">
        <w:rPr>
          <w:rStyle w:val="ae"/>
          <w:color w:val="000000"/>
          <w:sz w:val="28"/>
          <w:szCs w:val="28"/>
        </w:rPr>
        <w:footnoteReference w:id="2"/>
      </w:r>
      <w:r w:rsidRPr="00D4248A">
        <w:rPr>
          <w:color w:val="000000"/>
          <w:sz w:val="28"/>
          <w:szCs w:val="28"/>
        </w:rPr>
        <w:t xml:space="preserve">. </w:t>
      </w:r>
    </w:p>
    <w:p w:rsidR="00D4248A" w:rsidRPr="00D4248A" w:rsidRDefault="00D4248A" w:rsidP="002353CC">
      <w:pPr>
        <w:pStyle w:val="a3"/>
        <w:tabs>
          <w:tab w:val="left" w:pos="9498"/>
        </w:tabs>
        <w:spacing w:before="0" w:beforeAutospacing="0" w:after="0" w:afterAutospacing="0" w:line="360" w:lineRule="auto"/>
        <w:ind w:firstLine="708"/>
        <w:jc w:val="both"/>
        <w:rPr>
          <w:color w:val="000000"/>
          <w:sz w:val="28"/>
          <w:szCs w:val="28"/>
        </w:rPr>
      </w:pPr>
      <w:r w:rsidRPr="00D4248A">
        <w:rPr>
          <w:color w:val="000000"/>
          <w:sz w:val="28"/>
          <w:szCs w:val="28"/>
        </w:rPr>
        <w:t>В соответствии с п. 1 ст. 434 ГК договор может быть заключен в любой форме, предусмотренной для совершения сделок, если законом для договора данного вида не установлена определенная форма. Договор может иметь устную, простую письменную и нотариально удостоверенную форму. </w:t>
      </w:r>
    </w:p>
    <w:p w:rsidR="009353C7" w:rsidRPr="005F1A56" w:rsidRDefault="009353C7" w:rsidP="00755368">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5F1A56">
        <w:rPr>
          <w:rFonts w:ascii="Times New Roman" w:eastAsia="Times New Roman" w:hAnsi="Times New Roman" w:cs="Times New Roman"/>
          <w:color w:val="000000"/>
          <w:sz w:val="28"/>
          <w:szCs w:val="28"/>
          <w:lang w:eastAsia="ru-RU"/>
        </w:rPr>
        <w:lastRenderedPageBreak/>
        <w:t>Наряду с термином «договор» в ряде статей ГК РФ, других актов и на практике применяется термин «контракт». Этот термин, который чаще всего используется в отношении внешнеторговых договоров, является языковым эквивалентом слова «договор».</w:t>
      </w:r>
    </w:p>
    <w:p w:rsidR="009353C7" w:rsidRDefault="009353C7" w:rsidP="002750A1">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5F1A56">
        <w:rPr>
          <w:rFonts w:ascii="Times New Roman" w:eastAsia="Times New Roman" w:hAnsi="Times New Roman" w:cs="Times New Roman"/>
          <w:color w:val="000000"/>
          <w:sz w:val="28"/>
          <w:szCs w:val="28"/>
          <w:lang w:eastAsia="ru-RU"/>
        </w:rPr>
        <w:t xml:space="preserve">Кроме того, договор является правомерной сделкой, порождающей обязательство, поэтому к нему применимы общие положения об обязательствах, если иное не предусмотрено нормами части 2 ГК РФ. </w:t>
      </w:r>
      <w:r w:rsidR="002750A1">
        <w:rPr>
          <w:rFonts w:ascii="Times New Roman" w:eastAsia="Times New Roman" w:hAnsi="Times New Roman" w:cs="Times New Roman"/>
          <w:color w:val="000000"/>
          <w:sz w:val="28"/>
          <w:szCs w:val="28"/>
          <w:lang w:eastAsia="ru-RU"/>
        </w:rPr>
        <w:t>К договору применяют о</w:t>
      </w:r>
      <w:r w:rsidRPr="005F1A56">
        <w:rPr>
          <w:rFonts w:ascii="Times New Roman" w:eastAsia="Times New Roman" w:hAnsi="Times New Roman" w:cs="Times New Roman"/>
          <w:color w:val="000000"/>
          <w:sz w:val="28"/>
          <w:szCs w:val="28"/>
          <w:lang w:eastAsia="ru-RU"/>
        </w:rPr>
        <w:t>бщие нормы об исполнении обязательств и способах их обеспечения, об ответственности за нарушение обязательств</w:t>
      </w:r>
      <w:r w:rsidR="002750A1">
        <w:rPr>
          <w:rFonts w:ascii="Times New Roman" w:eastAsia="Times New Roman" w:hAnsi="Times New Roman" w:cs="Times New Roman"/>
          <w:color w:val="000000"/>
          <w:sz w:val="28"/>
          <w:szCs w:val="28"/>
          <w:lang w:eastAsia="ru-RU"/>
        </w:rPr>
        <w:t xml:space="preserve">, при </w:t>
      </w:r>
      <w:r w:rsidR="00116263">
        <w:rPr>
          <w:rFonts w:ascii="Times New Roman" w:eastAsia="Times New Roman" w:hAnsi="Times New Roman" w:cs="Times New Roman"/>
          <w:color w:val="000000"/>
          <w:sz w:val="28"/>
          <w:szCs w:val="28"/>
          <w:lang w:eastAsia="ru-RU"/>
        </w:rPr>
        <w:t xml:space="preserve">этом </w:t>
      </w:r>
      <w:r w:rsidR="00116263" w:rsidRPr="005F1A56">
        <w:rPr>
          <w:rFonts w:ascii="Times New Roman" w:eastAsia="Times New Roman" w:hAnsi="Times New Roman" w:cs="Times New Roman"/>
          <w:color w:val="000000"/>
          <w:sz w:val="28"/>
          <w:szCs w:val="28"/>
          <w:lang w:eastAsia="ru-RU"/>
        </w:rPr>
        <w:t>для</w:t>
      </w:r>
      <w:r w:rsidRPr="005F1A56">
        <w:rPr>
          <w:rFonts w:ascii="Times New Roman" w:eastAsia="Times New Roman" w:hAnsi="Times New Roman" w:cs="Times New Roman"/>
          <w:color w:val="000000"/>
          <w:sz w:val="28"/>
          <w:szCs w:val="28"/>
          <w:lang w:eastAsia="ru-RU"/>
        </w:rPr>
        <w:t xml:space="preserve"> договора важны специальные нормы о порядке его заключения, основаниях изменения и расторжения, </w:t>
      </w:r>
      <w:r w:rsidR="000E0296">
        <w:rPr>
          <w:rFonts w:ascii="Times New Roman" w:eastAsia="Times New Roman" w:hAnsi="Times New Roman" w:cs="Times New Roman"/>
          <w:color w:val="000000"/>
          <w:sz w:val="28"/>
          <w:szCs w:val="28"/>
          <w:lang w:eastAsia="ru-RU"/>
        </w:rPr>
        <w:t xml:space="preserve">нормы </w:t>
      </w:r>
      <w:r w:rsidR="00423F40">
        <w:rPr>
          <w:rFonts w:ascii="Times New Roman" w:eastAsia="Times New Roman" w:hAnsi="Times New Roman" w:cs="Times New Roman"/>
          <w:color w:val="000000"/>
          <w:sz w:val="28"/>
          <w:szCs w:val="28"/>
          <w:lang w:eastAsia="ru-RU"/>
        </w:rPr>
        <w:t xml:space="preserve">о </w:t>
      </w:r>
      <w:r w:rsidR="00423F40" w:rsidRPr="005F1A56">
        <w:rPr>
          <w:rFonts w:ascii="Times New Roman" w:eastAsia="Times New Roman" w:hAnsi="Times New Roman" w:cs="Times New Roman"/>
          <w:color w:val="000000"/>
          <w:sz w:val="28"/>
          <w:szCs w:val="28"/>
          <w:lang w:eastAsia="ru-RU"/>
        </w:rPr>
        <w:t>давности</w:t>
      </w:r>
      <w:r w:rsidRPr="005F1A56">
        <w:rPr>
          <w:rFonts w:ascii="Times New Roman" w:eastAsia="Times New Roman" w:hAnsi="Times New Roman" w:cs="Times New Roman"/>
          <w:color w:val="000000"/>
          <w:sz w:val="28"/>
          <w:szCs w:val="28"/>
          <w:lang w:eastAsia="ru-RU"/>
        </w:rPr>
        <w:t xml:space="preserve">, об осуществлении гражданских прав. При оценке законности и действительности договора </w:t>
      </w:r>
      <w:r w:rsidR="002750A1">
        <w:rPr>
          <w:rFonts w:ascii="Times New Roman" w:eastAsia="Times New Roman" w:hAnsi="Times New Roman" w:cs="Times New Roman"/>
          <w:color w:val="000000"/>
          <w:sz w:val="28"/>
          <w:szCs w:val="28"/>
          <w:lang w:eastAsia="ru-RU"/>
        </w:rPr>
        <w:t>особое</w:t>
      </w:r>
      <w:r w:rsidRPr="005F1A56">
        <w:rPr>
          <w:rFonts w:ascii="Times New Roman" w:eastAsia="Times New Roman" w:hAnsi="Times New Roman" w:cs="Times New Roman"/>
          <w:color w:val="000000"/>
          <w:sz w:val="28"/>
          <w:szCs w:val="28"/>
          <w:lang w:eastAsia="ru-RU"/>
        </w:rPr>
        <w:t xml:space="preserve"> значение имеют нормы о правоспособности граждан и юридических лиц, о праве собственности или иных вещных правах и другие нормы общей части гражданского права</w:t>
      </w:r>
      <w:r w:rsidR="00451AAB">
        <w:rPr>
          <w:rStyle w:val="ae"/>
          <w:rFonts w:ascii="Times New Roman" w:eastAsia="Times New Roman" w:hAnsi="Times New Roman" w:cs="Times New Roman"/>
          <w:color w:val="000000"/>
          <w:sz w:val="28"/>
          <w:szCs w:val="28"/>
          <w:lang w:eastAsia="ru-RU"/>
        </w:rPr>
        <w:footnoteReference w:id="3"/>
      </w:r>
      <w:r w:rsidRPr="005F1A56">
        <w:rPr>
          <w:rFonts w:ascii="Times New Roman" w:eastAsia="Times New Roman" w:hAnsi="Times New Roman" w:cs="Times New Roman"/>
          <w:color w:val="000000"/>
          <w:sz w:val="28"/>
          <w:szCs w:val="28"/>
          <w:lang w:eastAsia="ru-RU"/>
        </w:rPr>
        <w:t>.</w:t>
      </w:r>
    </w:p>
    <w:p w:rsidR="000F2B47" w:rsidRDefault="009353C7" w:rsidP="00E61CEA">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5F1A56">
        <w:rPr>
          <w:rFonts w:ascii="Times New Roman" w:eastAsia="Times New Roman" w:hAnsi="Times New Roman" w:cs="Times New Roman"/>
          <w:color w:val="000000"/>
          <w:sz w:val="28"/>
          <w:szCs w:val="28"/>
          <w:lang w:eastAsia="ru-RU"/>
        </w:rPr>
        <w:t>В ст. 420 «Понятие и условия договора» проведена классификация договоров, разделяющая их на двусторонние и многосторонние. Права и обязанности лиц, участвующих в многостороннем договоре, как правило, не являются встречными</w:t>
      </w:r>
      <w:r w:rsidR="00E61CEA">
        <w:rPr>
          <w:rFonts w:ascii="Times New Roman" w:eastAsia="Times New Roman" w:hAnsi="Times New Roman" w:cs="Times New Roman"/>
          <w:color w:val="000000"/>
          <w:sz w:val="28"/>
          <w:szCs w:val="28"/>
          <w:lang w:eastAsia="ru-RU"/>
        </w:rPr>
        <w:t>, как в двусторонних.</w:t>
      </w:r>
      <w:r w:rsidR="00090E01">
        <w:rPr>
          <w:rFonts w:ascii="Times New Roman" w:eastAsia="Times New Roman" w:hAnsi="Times New Roman" w:cs="Times New Roman"/>
          <w:color w:val="000000"/>
          <w:sz w:val="28"/>
          <w:szCs w:val="28"/>
          <w:lang w:eastAsia="ru-RU"/>
        </w:rPr>
        <w:t xml:space="preserve"> </w:t>
      </w:r>
      <w:r w:rsidRPr="005F1A56">
        <w:rPr>
          <w:rFonts w:ascii="Times New Roman" w:eastAsia="Times New Roman" w:hAnsi="Times New Roman" w:cs="Times New Roman"/>
          <w:color w:val="000000"/>
          <w:sz w:val="28"/>
          <w:szCs w:val="28"/>
          <w:lang w:eastAsia="ru-RU"/>
        </w:rPr>
        <w:t xml:space="preserve"> В отличие от многостороннего договора с множественностью лиц в двустороннем договоре две стороны, хотя каждую из них может представлять несколько лиц (так называемый долевой договор с несколькими покупателями или продавцами).</w:t>
      </w:r>
      <w:r w:rsidR="00A4461E">
        <w:rPr>
          <w:rFonts w:ascii="Times New Roman" w:eastAsia="Times New Roman" w:hAnsi="Times New Roman" w:cs="Times New Roman"/>
          <w:color w:val="000000"/>
          <w:sz w:val="28"/>
          <w:szCs w:val="28"/>
          <w:lang w:eastAsia="ru-RU"/>
        </w:rPr>
        <w:t xml:space="preserve"> </w:t>
      </w:r>
    </w:p>
    <w:p w:rsidR="009353C7" w:rsidRPr="005F1A56" w:rsidRDefault="009353C7" w:rsidP="0040461E">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5F1A56">
        <w:rPr>
          <w:rFonts w:ascii="Times New Roman" w:eastAsia="Times New Roman" w:hAnsi="Times New Roman" w:cs="Times New Roman"/>
          <w:color w:val="000000"/>
          <w:sz w:val="28"/>
          <w:szCs w:val="28"/>
          <w:lang w:eastAsia="ru-RU"/>
        </w:rPr>
        <w:t>Любая предпринимательская деятельность связана с использованием договора.</w:t>
      </w:r>
      <w:r w:rsidR="00E02D77">
        <w:rPr>
          <w:rFonts w:ascii="Times New Roman" w:eastAsia="Times New Roman" w:hAnsi="Times New Roman" w:cs="Times New Roman"/>
          <w:color w:val="000000"/>
          <w:sz w:val="28"/>
          <w:szCs w:val="28"/>
          <w:lang w:eastAsia="ru-RU"/>
        </w:rPr>
        <w:t xml:space="preserve"> О</w:t>
      </w:r>
      <w:r w:rsidRPr="005F1A56">
        <w:rPr>
          <w:rFonts w:ascii="Times New Roman" w:eastAsia="Times New Roman" w:hAnsi="Times New Roman" w:cs="Times New Roman"/>
          <w:color w:val="000000"/>
          <w:sz w:val="28"/>
          <w:szCs w:val="28"/>
          <w:lang w:eastAsia="ru-RU"/>
        </w:rPr>
        <w:t xml:space="preserve">бщие положения о договоре </w:t>
      </w:r>
      <w:r w:rsidR="00E02D77">
        <w:rPr>
          <w:rFonts w:ascii="Times New Roman" w:eastAsia="Times New Roman" w:hAnsi="Times New Roman" w:cs="Times New Roman"/>
          <w:color w:val="000000"/>
          <w:sz w:val="28"/>
          <w:szCs w:val="28"/>
          <w:lang w:eastAsia="ru-RU"/>
        </w:rPr>
        <w:t xml:space="preserve">сформулированы в ГК РФ </w:t>
      </w:r>
      <w:r w:rsidRPr="005F1A56">
        <w:rPr>
          <w:rFonts w:ascii="Times New Roman" w:eastAsia="Times New Roman" w:hAnsi="Times New Roman" w:cs="Times New Roman"/>
          <w:color w:val="000000"/>
          <w:sz w:val="28"/>
          <w:szCs w:val="28"/>
          <w:lang w:eastAsia="ru-RU"/>
        </w:rPr>
        <w:t>в специальном подразделе Общей</w:t>
      </w:r>
      <w:r w:rsidR="0023227D">
        <w:rPr>
          <w:rFonts w:ascii="Times New Roman" w:eastAsia="Times New Roman" w:hAnsi="Times New Roman" w:cs="Times New Roman"/>
          <w:color w:val="000000"/>
          <w:sz w:val="28"/>
          <w:szCs w:val="28"/>
          <w:lang w:eastAsia="ru-RU"/>
        </w:rPr>
        <w:t xml:space="preserve"> части обязательственного права, которая </w:t>
      </w:r>
      <w:r w:rsidRPr="005F1A56">
        <w:rPr>
          <w:rFonts w:ascii="Times New Roman" w:eastAsia="Times New Roman" w:hAnsi="Times New Roman" w:cs="Times New Roman"/>
          <w:color w:val="000000"/>
          <w:sz w:val="28"/>
          <w:szCs w:val="28"/>
          <w:lang w:eastAsia="ru-RU"/>
        </w:rPr>
        <w:t xml:space="preserve">включает три главы, первая из которых содержит нормы о понятии и условиях договора, проводит их классификацию по различным признакам, вводит новые виды договоров: публичный и договор присоединения. Две других </w:t>
      </w:r>
      <w:r w:rsidRPr="005F1A56">
        <w:rPr>
          <w:rFonts w:ascii="Times New Roman" w:eastAsia="Times New Roman" w:hAnsi="Times New Roman" w:cs="Times New Roman"/>
          <w:color w:val="000000"/>
          <w:sz w:val="28"/>
          <w:szCs w:val="28"/>
          <w:lang w:eastAsia="ru-RU"/>
        </w:rPr>
        <w:lastRenderedPageBreak/>
        <w:t>главы отражают особенности заключения, изменения и расторжения договора в условиях свободы договора и развития предпринимательских отношений.</w:t>
      </w:r>
      <w:r w:rsidR="0040461E">
        <w:rPr>
          <w:rFonts w:ascii="Times New Roman" w:eastAsia="Times New Roman" w:hAnsi="Times New Roman" w:cs="Times New Roman"/>
          <w:color w:val="000000"/>
          <w:sz w:val="28"/>
          <w:szCs w:val="28"/>
          <w:lang w:eastAsia="ru-RU"/>
        </w:rPr>
        <w:t xml:space="preserve"> </w:t>
      </w:r>
      <w:r w:rsidRPr="005F1A56">
        <w:rPr>
          <w:rFonts w:ascii="Times New Roman" w:eastAsia="Times New Roman" w:hAnsi="Times New Roman" w:cs="Times New Roman"/>
          <w:color w:val="000000"/>
          <w:sz w:val="28"/>
          <w:szCs w:val="28"/>
          <w:lang w:eastAsia="ru-RU"/>
        </w:rPr>
        <w:t>В общие положения о договоре включены нормы, закрепляющие и развивающие два осно</w:t>
      </w:r>
      <w:r w:rsidR="00282ACA">
        <w:rPr>
          <w:rFonts w:ascii="Times New Roman" w:eastAsia="Times New Roman" w:hAnsi="Times New Roman" w:cs="Times New Roman"/>
          <w:color w:val="000000"/>
          <w:sz w:val="28"/>
          <w:szCs w:val="28"/>
          <w:lang w:eastAsia="ru-RU"/>
        </w:rPr>
        <w:t>вных принципа договорного права -</w:t>
      </w:r>
      <w:r w:rsidRPr="005F1A56">
        <w:rPr>
          <w:rFonts w:ascii="Times New Roman" w:eastAsia="Times New Roman" w:hAnsi="Times New Roman" w:cs="Times New Roman"/>
          <w:color w:val="000000"/>
          <w:sz w:val="28"/>
          <w:szCs w:val="28"/>
          <w:lang w:eastAsia="ru-RU"/>
        </w:rPr>
        <w:t xml:space="preserve"> принципы свободы договора и его обязательности (исполнимости) для сторон. Эти принципы пронизывают все нормы о договорах, включенные в подраздел 2 «Общие положения о договоре»</w:t>
      </w:r>
      <w:r w:rsidR="00451AAB">
        <w:rPr>
          <w:rStyle w:val="ae"/>
          <w:rFonts w:ascii="Times New Roman" w:eastAsia="Times New Roman" w:hAnsi="Times New Roman" w:cs="Times New Roman"/>
          <w:color w:val="000000"/>
          <w:sz w:val="28"/>
          <w:szCs w:val="28"/>
          <w:lang w:eastAsia="ru-RU"/>
        </w:rPr>
        <w:footnoteReference w:id="4"/>
      </w:r>
      <w:r w:rsidRPr="005F1A56">
        <w:rPr>
          <w:rFonts w:ascii="Times New Roman" w:eastAsia="Times New Roman" w:hAnsi="Times New Roman" w:cs="Times New Roman"/>
          <w:color w:val="000000"/>
          <w:sz w:val="28"/>
          <w:szCs w:val="28"/>
          <w:lang w:eastAsia="ru-RU"/>
        </w:rPr>
        <w:t>.</w:t>
      </w:r>
    </w:p>
    <w:p w:rsidR="009353C7" w:rsidRPr="005F1A56" w:rsidRDefault="009353C7" w:rsidP="0023227D">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5F1A56">
        <w:rPr>
          <w:rFonts w:ascii="Times New Roman" w:eastAsia="Times New Roman" w:hAnsi="Times New Roman" w:cs="Times New Roman"/>
          <w:color w:val="000000"/>
          <w:sz w:val="28"/>
          <w:szCs w:val="28"/>
          <w:lang w:eastAsia="ru-RU"/>
        </w:rPr>
        <w:t>ГК РФ делит все договоры на следующие виды:</w:t>
      </w:r>
    </w:p>
    <w:p w:rsidR="009353C7" w:rsidRPr="005F1A56" w:rsidRDefault="009353C7" w:rsidP="003F2E0D">
      <w:pPr>
        <w:shd w:val="clear" w:color="auto" w:fill="FFFFFF"/>
        <w:spacing w:line="360" w:lineRule="auto"/>
        <w:jc w:val="both"/>
        <w:rPr>
          <w:rFonts w:ascii="Times New Roman" w:eastAsia="Times New Roman" w:hAnsi="Times New Roman" w:cs="Times New Roman"/>
          <w:color w:val="000000"/>
          <w:sz w:val="28"/>
          <w:szCs w:val="28"/>
          <w:lang w:eastAsia="ru-RU"/>
        </w:rPr>
      </w:pPr>
      <w:r w:rsidRPr="00575843">
        <w:rPr>
          <w:rFonts w:ascii="Times New Roman" w:eastAsia="Times New Roman" w:hAnsi="Times New Roman" w:cs="Times New Roman"/>
          <w:color w:val="000000"/>
          <w:sz w:val="28"/>
          <w:szCs w:val="28"/>
          <w:lang w:eastAsia="ru-RU"/>
        </w:rPr>
        <w:t>-  по основаниям заключения:</w:t>
      </w:r>
      <w:r w:rsidR="00C344FC">
        <w:rPr>
          <w:rFonts w:ascii="Times New Roman" w:eastAsia="Times New Roman" w:hAnsi="Times New Roman" w:cs="Times New Roman"/>
          <w:color w:val="000000"/>
          <w:sz w:val="28"/>
          <w:szCs w:val="28"/>
          <w:lang w:eastAsia="ru-RU"/>
        </w:rPr>
        <w:t xml:space="preserve"> </w:t>
      </w:r>
      <w:r w:rsidRPr="005F1A56">
        <w:rPr>
          <w:rFonts w:ascii="Times New Roman" w:eastAsia="Times New Roman" w:hAnsi="Times New Roman" w:cs="Times New Roman"/>
          <w:color w:val="000000"/>
          <w:sz w:val="28"/>
          <w:szCs w:val="28"/>
          <w:lang w:eastAsia="ru-RU"/>
        </w:rPr>
        <w:t>а)  обязательные, заключение которых обязательно для одной или обеих сторон;</w:t>
      </w:r>
      <w:r w:rsidR="00C344FC">
        <w:rPr>
          <w:rFonts w:ascii="Times New Roman" w:eastAsia="Times New Roman" w:hAnsi="Times New Roman" w:cs="Times New Roman"/>
          <w:color w:val="000000"/>
          <w:sz w:val="28"/>
          <w:szCs w:val="28"/>
          <w:lang w:eastAsia="ru-RU"/>
        </w:rPr>
        <w:t xml:space="preserve"> </w:t>
      </w:r>
      <w:r w:rsidRPr="005F1A56">
        <w:rPr>
          <w:rFonts w:ascii="Times New Roman" w:eastAsia="Times New Roman" w:hAnsi="Times New Roman" w:cs="Times New Roman"/>
          <w:color w:val="000000"/>
          <w:sz w:val="28"/>
          <w:szCs w:val="28"/>
          <w:lang w:eastAsia="ru-RU"/>
        </w:rPr>
        <w:t>б)  свободные, заключение которых зависит от усмотрения сторон</w:t>
      </w:r>
      <w:r w:rsidR="00C344FC">
        <w:rPr>
          <w:rFonts w:ascii="Times New Roman" w:eastAsia="Times New Roman" w:hAnsi="Times New Roman" w:cs="Times New Roman"/>
          <w:color w:val="000000"/>
          <w:sz w:val="28"/>
          <w:szCs w:val="28"/>
          <w:lang w:eastAsia="ru-RU"/>
        </w:rPr>
        <w:t>.</w:t>
      </w:r>
    </w:p>
    <w:p w:rsidR="009353C7" w:rsidRPr="005F1A56" w:rsidRDefault="009353C7" w:rsidP="003F2E0D">
      <w:pPr>
        <w:shd w:val="clear" w:color="auto" w:fill="FFFFFF"/>
        <w:spacing w:line="360" w:lineRule="auto"/>
        <w:jc w:val="both"/>
        <w:rPr>
          <w:rFonts w:ascii="Times New Roman" w:eastAsia="Times New Roman" w:hAnsi="Times New Roman" w:cs="Times New Roman"/>
          <w:color w:val="000000"/>
          <w:sz w:val="28"/>
          <w:szCs w:val="28"/>
          <w:lang w:eastAsia="ru-RU"/>
        </w:rPr>
      </w:pPr>
      <w:r w:rsidRPr="00575843">
        <w:rPr>
          <w:rFonts w:ascii="Times New Roman" w:eastAsia="Times New Roman" w:hAnsi="Times New Roman" w:cs="Times New Roman"/>
          <w:color w:val="000000"/>
          <w:sz w:val="28"/>
          <w:szCs w:val="28"/>
          <w:lang w:eastAsia="ru-RU"/>
        </w:rPr>
        <w:t>-  по способу присоединения:</w:t>
      </w:r>
      <w:r w:rsidR="00C344FC">
        <w:rPr>
          <w:rFonts w:ascii="Times New Roman" w:eastAsia="Times New Roman" w:hAnsi="Times New Roman" w:cs="Times New Roman"/>
          <w:color w:val="000000"/>
          <w:sz w:val="28"/>
          <w:szCs w:val="28"/>
          <w:lang w:eastAsia="ru-RU"/>
        </w:rPr>
        <w:t xml:space="preserve"> </w:t>
      </w:r>
      <w:r w:rsidRPr="005F1A56">
        <w:rPr>
          <w:rFonts w:ascii="Times New Roman" w:eastAsia="Times New Roman" w:hAnsi="Times New Roman" w:cs="Times New Roman"/>
          <w:color w:val="000000"/>
          <w:sz w:val="28"/>
          <w:szCs w:val="28"/>
          <w:lang w:eastAsia="ru-RU"/>
        </w:rPr>
        <w:t>а)  договор присоединения;</w:t>
      </w:r>
      <w:r w:rsidR="00C344FC">
        <w:rPr>
          <w:rFonts w:ascii="Times New Roman" w:eastAsia="Times New Roman" w:hAnsi="Times New Roman" w:cs="Times New Roman"/>
          <w:color w:val="000000"/>
          <w:sz w:val="28"/>
          <w:szCs w:val="28"/>
          <w:lang w:eastAsia="ru-RU"/>
        </w:rPr>
        <w:t xml:space="preserve"> б)  другие.</w:t>
      </w:r>
    </w:p>
    <w:p w:rsidR="009353C7" w:rsidRPr="005F1A56" w:rsidRDefault="009353C7" w:rsidP="003F2E0D">
      <w:pPr>
        <w:shd w:val="clear" w:color="auto" w:fill="FFFFFF"/>
        <w:spacing w:line="360" w:lineRule="auto"/>
        <w:jc w:val="both"/>
        <w:rPr>
          <w:rFonts w:ascii="Times New Roman" w:eastAsia="Times New Roman" w:hAnsi="Times New Roman" w:cs="Times New Roman"/>
          <w:color w:val="000000"/>
          <w:sz w:val="28"/>
          <w:szCs w:val="28"/>
          <w:lang w:eastAsia="ru-RU"/>
        </w:rPr>
      </w:pPr>
      <w:r w:rsidRPr="00575843">
        <w:rPr>
          <w:rFonts w:ascii="Times New Roman" w:eastAsia="Times New Roman" w:hAnsi="Times New Roman" w:cs="Times New Roman"/>
          <w:color w:val="000000"/>
          <w:sz w:val="28"/>
          <w:szCs w:val="28"/>
          <w:lang w:eastAsia="ru-RU"/>
        </w:rPr>
        <w:t>-  по способу заключения:</w:t>
      </w:r>
      <w:r w:rsidR="00A4461E" w:rsidRPr="00575843">
        <w:rPr>
          <w:rFonts w:ascii="Times New Roman" w:eastAsia="Times New Roman" w:hAnsi="Times New Roman" w:cs="Times New Roman"/>
          <w:color w:val="000000"/>
          <w:sz w:val="28"/>
          <w:szCs w:val="28"/>
          <w:lang w:eastAsia="ru-RU"/>
        </w:rPr>
        <w:t xml:space="preserve"> </w:t>
      </w:r>
      <w:r w:rsidRPr="005F1A56">
        <w:rPr>
          <w:rFonts w:ascii="Times New Roman" w:eastAsia="Times New Roman" w:hAnsi="Times New Roman" w:cs="Times New Roman"/>
          <w:color w:val="000000"/>
          <w:sz w:val="28"/>
          <w:szCs w:val="28"/>
          <w:lang w:eastAsia="ru-RU"/>
        </w:rPr>
        <w:t>а)  письменная сделка;</w:t>
      </w:r>
      <w:r w:rsidR="00C344FC">
        <w:rPr>
          <w:rFonts w:ascii="Times New Roman" w:eastAsia="Times New Roman" w:hAnsi="Times New Roman" w:cs="Times New Roman"/>
          <w:color w:val="000000"/>
          <w:sz w:val="28"/>
          <w:szCs w:val="28"/>
          <w:lang w:eastAsia="ru-RU"/>
        </w:rPr>
        <w:t xml:space="preserve"> </w:t>
      </w:r>
      <w:r w:rsidRPr="005F1A56">
        <w:rPr>
          <w:rFonts w:ascii="Times New Roman" w:eastAsia="Times New Roman" w:hAnsi="Times New Roman" w:cs="Times New Roman"/>
          <w:color w:val="000000"/>
          <w:sz w:val="28"/>
          <w:szCs w:val="28"/>
          <w:lang w:eastAsia="ru-RU"/>
        </w:rPr>
        <w:t>б)</w:t>
      </w:r>
      <w:r w:rsidR="003F2E0D">
        <w:rPr>
          <w:rFonts w:ascii="Times New Roman" w:eastAsia="Times New Roman" w:hAnsi="Times New Roman" w:cs="Times New Roman"/>
          <w:color w:val="000000"/>
          <w:sz w:val="28"/>
          <w:szCs w:val="28"/>
          <w:lang w:eastAsia="ru-RU"/>
        </w:rPr>
        <w:t xml:space="preserve"> </w:t>
      </w:r>
      <w:r w:rsidR="00C344FC">
        <w:rPr>
          <w:rFonts w:ascii="Times New Roman" w:eastAsia="Times New Roman" w:hAnsi="Times New Roman" w:cs="Times New Roman"/>
          <w:color w:val="000000"/>
          <w:sz w:val="28"/>
          <w:szCs w:val="28"/>
          <w:lang w:eastAsia="ru-RU"/>
        </w:rPr>
        <w:t>устная сделка.</w:t>
      </w:r>
    </w:p>
    <w:p w:rsidR="009353C7" w:rsidRPr="005F1A56" w:rsidRDefault="009353C7" w:rsidP="003F2E0D">
      <w:pPr>
        <w:shd w:val="clear" w:color="auto" w:fill="FFFFFF"/>
        <w:spacing w:line="360" w:lineRule="auto"/>
        <w:jc w:val="both"/>
        <w:rPr>
          <w:rFonts w:ascii="Times New Roman" w:eastAsia="Times New Roman" w:hAnsi="Times New Roman" w:cs="Times New Roman"/>
          <w:color w:val="000000"/>
          <w:sz w:val="28"/>
          <w:szCs w:val="28"/>
          <w:lang w:eastAsia="ru-RU"/>
        </w:rPr>
      </w:pPr>
      <w:r w:rsidRPr="00575843">
        <w:rPr>
          <w:rFonts w:ascii="Times New Roman" w:eastAsia="Times New Roman" w:hAnsi="Times New Roman" w:cs="Times New Roman"/>
          <w:color w:val="000000"/>
          <w:sz w:val="28"/>
          <w:szCs w:val="28"/>
          <w:lang w:eastAsia="ru-RU"/>
        </w:rPr>
        <w:t>-  в зависимости от юридической направленности:</w:t>
      </w:r>
      <w:r w:rsidR="00C344FC">
        <w:rPr>
          <w:rFonts w:ascii="Times New Roman" w:eastAsia="Times New Roman" w:hAnsi="Times New Roman" w:cs="Times New Roman"/>
          <w:color w:val="000000"/>
          <w:sz w:val="28"/>
          <w:szCs w:val="28"/>
          <w:lang w:eastAsia="ru-RU"/>
        </w:rPr>
        <w:t xml:space="preserve"> </w:t>
      </w:r>
      <w:r w:rsidRPr="005F1A56">
        <w:rPr>
          <w:rFonts w:ascii="Times New Roman" w:eastAsia="Times New Roman" w:hAnsi="Times New Roman" w:cs="Times New Roman"/>
          <w:color w:val="000000"/>
          <w:sz w:val="28"/>
          <w:szCs w:val="28"/>
          <w:lang w:eastAsia="ru-RU"/>
        </w:rPr>
        <w:t>а)  предварительный договор;</w:t>
      </w:r>
      <w:r w:rsidR="00C344FC">
        <w:rPr>
          <w:rFonts w:ascii="Times New Roman" w:eastAsia="Times New Roman" w:hAnsi="Times New Roman" w:cs="Times New Roman"/>
          <w:color w:val="000000"/>
          <w:sz w:val="28"/>
          <w:szCs w:val="28"/>
          <w:lang w:eastAsia="ru-RU"/>
        </w:rPr>
        <w:t xml:space="preserve"> </w:t>
      </w:r>
      <w:r w:rsidRPr="005F1A56">
        <w:rPr>
          <w:rFonts w:ascii="Times New Roman" w:eastAsia="Times New Roman" w:hAnsi="Times New Roman" w:cs="Times New Roman"/>
          <w:color w:val="000000"/>
          <w:sz w:val="28"/>
          <w:szCs w:val="28"/>
          <w:lang w:eastAsia="ru-RU"/>
        </w:rPr>
        <w:t>б)</w:t>
      </w:r>
      <w:r w:rsidR="003F2E0D">
        <w:rPr>
          <w:rFonts w:ascii="Times New Roman" w:eastAsia="Times New Roman" w:hAnsi="Times New Roman" w:cs="Times New Roman"/>
          <w:color w:val="000000"/>
          <w:sz w:val="28"/>
          <w:szCs w:val="28"/>
          <w:lang w:eastAsia="ru-RU"/>
        </w:rPr>
        <w:t xml:space="preserve"> </w:t>
      </w:r>
      <w:r w:rsidR="00C344FC">
        <w:rPr>
          <w:rFonts w:ascii="Times New Roman" w:eastAsia="Times New Roman" w:hAnsi="Times New Roman" w:cs="Times New Roman"/>
          <w:color w:val="000000"/>
          <w:sz w:val="28"/>
          <w:szCs w:val="28"/>
          <w:lang w:eastAsia="ru-RU"/>
        </w:rPr>
        <w:t>основной.</w:t>
      </w:r>
    </w:p>
    <w:p w:rsidR="009353C7" w:rsidRPr="005F1A56" w:rsidRDefault="009353C7" w:rsidP="003F2E0D">
      <w:pPr>
        <w:shd w:val="clear" w:color="auto" w:fill="FFFFFF"/>
        <w:spacing w:line="360" w:lineRule="auto"/>
        <w:jc w:val="both"/>
        <w:rPr>
          <w:rFonts w:ascii="Times New Roman" w:eastAsia="Times New Roman" w:hAnsi="Times New Roman" w:cs="Times New Roman"/>
          <w:color w:val="000000"/>
          <w:sz w:val="28"/>
          <w:szCs w:val="28"/>
          <w:lang w:eastAsia="ru-RU"/>
        </w:rPr>
      </w:pPr>
      <w:r w:rsidRPr="00575843">
        <w:rPr>
          <w:rFonts w:ascii="Times New Roman" w:eastAsia="Times New Roman" w:hAnsi="Times New Roman" w:cs="Times New Roman"/>
          <w:color w:val="000000"/>
          <w:sz w:val="28"/>
          <w:szCs w:val="28"/>
          <w:lang w:eastAsia="ru-RU"/>
        </w:rPr>
        <w:t>-  в зависимости от того, кто может требовать исполнения договоров:</w:t>
      </w:r>
      <w:r w:rsidR="00C344FC">
        <w:rPr>
          <w:rFonts w:ascii="Times New Roman" w:eastAsia="Times New Roman" w:hAnsi="Times New Roman" w:cs="Times New Roman"/>
          <w:color w:val="000000"/>
          <w:sz w:val="28"/>
          <w:szCs w:val="28"/>
          <w:lang w:eastAsia="ru-RU"/>
        </w:rPr>
        <w:t xml:space="preserve"> </w:t>
      </w:r>
      <w:r w:rsidRPr="005F1A56">
        <w:rPr>
          <w:rFonts w:ascii="Times New Roman" w:eastAsia="Times New Roman" w:hAnsi="Times New Roman" w:cs="Times New Roman"/>
          <w:color w:val="000000"/>
          <w:sz w:val="28"/>
          <w:szCs w:val="28"/>
          <w:lang w:eastAsia="ru-RU"/>
        </w:rPr>
        <w:t>а)  между двумя лицами;</w:t>
      </w:r>
      <w:r w:rsidR="00C344FC">
        <w:rPr>
          <w:rFonts w:ascii="Times New Roman" w:eastAsia="Times New Roman" w:hAnsi="Times New Roman" w:cs="Times New Roman"/>
          <w:color w:val="000000"/>
          <w:sz w:val="28"/>
          <w:szCs w:val="28"/>
          <w:lang w:eastAsia="ru-RU"/>
        </w:rPr>
        <w:t xml:space="preserve"> </w:t>
      </w:r>
      <w:r w:rsidRPr="005F1A56">
        <w:rPr>
          <w:rFonts w:ascii="Times New Roman" w:eastAsia="Times New Roman" w:hAnsi="Times New Roman" w:cs="Times New Roman"/>
          <w:color w:val="000000"/>
          <w:sz w:val="28"/>
          <w:szCs w:val="28"/>
          <w:lang w:eastAsia="ru-RU"/>
        </w:rPr>
        <w:t>б)  от лица третьих лиц.</w:t>
      </w:r>
    </w:p>
    <w:p w:rsidR="009353C7" w:rsidRPr="005F1A56" w:rsidRDefault="0023227D" w:rsidP="002A1C2E">
      <w:pPr>
        <w:shd w:val="clear" w:color="auto" w:fill="FFFFFF"/>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353C7" w:rsidRPr="005F1A56">
        <w:rPr>
          <w:rFonts w:ascii="Times New Roman" w:eastAsia="Times New Roman" w:hAnsi="Times New Roman" w:cs="Times New Roman"/>
          <w:color w:val="000000"/>
          <w:sz w:val="28"/>
          <w:szCs w:val="28"/>
          <w:lang w:eastAsia="ru-RU"/>
        </w:rPr>
        <w:t>Большинство договоров (за исключением договоров мены и ссуды) являются сложными договорами, охватывающими большой спектр разнообразных</w:t>
      </w:r>
      <w:r w:rsidR="004F33FC">
        <w:rPr>
          <w:rFonts w:ascii="Times New Roman" w:eastAsia="Times New Roman" w:hAnsi="Times New Roman" w:cs="Times New Roman"/>
          <w:color w:val="000000"/>
          <w:sz w:val="28"/>
          <w:szCs w:val="28"/>
          <w:lang w:eastAsia="ru-RU"/>
        </w:rPr>
        <w:t xml:space="preserve"> правоотношений</w:t>
      </w:r>
      <w:r w:rsidR="009353C7" w:rsidRPr="005F1A56">
        <w:rPr>
          <w:rFonts w:ascii="Times New Roman" w:eastAsia="Times New Roman" w:hAnsi="Times New Roman" w:cs="Times New Roman"/>
          <w:color w:val="000000"/>
          <w:sz w:val="28"/>
          <w:szCs w:val="28"/>
          <w:lang w:eastAsia="ru-RU"/>
        </w:rPr>
        <w:t>.</w:t>
      </w:r>
      <w:r w:rsidR="003F2E0D">
        <w:rPr>
          <w:rFonts w:ascii="Times New Roman" w:eastAsia="Times New Roman" w:hAnsi="Times New Roman" w:cs="Times New Roman"/>
          <w:color w:val="000000"/>
          <w:sz w:val="28"/>
          <w:szCs w:val="28"/>
          <w:lang w:eastAsia="ru-RU"/>
        </w:rPr>
        <w:t xml:space="preserve"> </w:t>
      </w:r>
      <w:r w:rsidR="009353C7" w:rsidRPr="005F1A56">
        <w:rPr>
          <w:rFonts w:ascii="Times New Roman" w:eastAsia="Times New Roman" w:hAnsi="Times New Roman" w:cs="Times New Roman"/>
          <w:color w:val="000000"/>
          <w:sz w:val="28"/>
          <w:szCs w:val="28"/>
          <w:lang w:eastAsia="ru-RU"/>
        </w:rPr>
        <w:t xml:space="preserve">Многие договоры имеют свои отдельные виды. Например, договор купли-продажи имеет семь различных видов, договор аренды пять различных видов, и т. </w:t>
      </w:r>
      <w:r w:rsidR="003631F2">
        <w:rPr>
          <w:rFonts w:ascii="Times New Roman" w:eastAsia="Times New Roman" w:hAnsi="Times New Roman" w:cs="Times New Roman"/>
          <w:color w:val="000000"/>
          <w:sz w:val="28"/>
          <w:szCs w:val="28"/>
          <w:lang w:eastAsia="ru-RU"/>
        </w:rPr>
        <w:t>д</w:t>
      </w:r>
      <w:r w:rsidR="009353C7" w:rsidRPr="005F1A56">
        <w:rPr>
          <w:rFonts w:ascii="Times New Roman" w:eastAsia="Times New Roman" w:hAnsi="Times New Roman" w:cs="Times New Roman"/>
          <w:color w:val="000000"/>
          <w:sz w:val="28"/>
          <w:szCs w:val="28"/>
          <w:lang w:eastAsia="ru-RU"/>
        </w:rPr>
        <w:t>.</w:t>
      </w:r>
    </w:p>
    <w:p w:rsidR="0073250C" w:rsidRPr="00B94EB9" w:rsidRDefault="0017522B" w:rsidP="00B94EB9">
      <w:pPr>
        <w:shd w:val="clear" w:color="auto" w:fill="FFFFFF"/>
        <w:spacing w:line="360" w:lineRule="auto"/>
        <w:ind w:firstLine="708"/>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В</w:t>
      </w:r>
      <w:r w:rsidR="009353C7" w:rsidRPr="005F1A56">
        <w:rPr>
          <w:rFonts w:ascii="Times New Roman" w:eastAsia="Times New Roman" w:hAnsi="Times New Roman" w:cs="Times New Roman"/>
          <w:color w:val="000000"/>
          <w:sz w:val="28"/>
          <w:szCs w:val="28"/>
          <w:lang w:eastAsia="ru-RU"/>
        </w:rPr>
        <w:t xml:space="preserve"> организации договорной работы </w:t>
      </w:r>
      <w:r>
        <w:rPr>
          <w:rFonts w:ascii="Times New Roman" w:eastAsia="Times New Roman" w:hAnsi="Times New Roman" w:cs="Times New Roman"/>
          <w:color w:val="000000"/>
          <w:sz w:val="28"/>
          <w:szCs w:val="28"/>
          <w:lang w:eastAsia="ru-RU"/>
        </w:rPr>
        <w:t xml:space="preserve">УИС России </w:t>
      </w:r>
      <w:r w:rsidR="009353C7" w:rsidRPr="005F1A56">
        <w:rPr>
          <w:rFonts w:ascii="Times New Roman" w:eastAsia="Times New Roman" w:hAnsi="Times New Roman" w:cs="Times New Roman"/>
          <w:color w:val="000000"/>
          <w:sz w:val="28"/>
          <w:szCs w:val="28"/>
          <w:lang w:eastAsia="ru-RU"/>
        </w:rPr>
        <w:t xml:space="preserve">и особенностей </w:t>
      </w:r>
      <w:r>
        <w:rPr>
          <w:rFonts w:ascii="Times New Roman" w:eastAsia="Times New Roman" w:hAnsi="Times New Roman" w:cs="Times New Roman"/>
          <w:color w:val="000000"/>
          <w:sz w:val="28"/>
          <w:szCs w:val="28"/>
          <w:lang w:eastAsia="ru-RU"/>
        </w:rPr>
        <w:t xml:space="preserve">её осуществления, </w:t>
      </w:r>
      <w:r w:rsidR="009353C7" w:rsidRPr="005F1A56">
        <w:rPr>
          <w:rFonts w:ascii="Times New Roman" w:eastAsia="Times New Roman" w:hAnsi="Times New Roman" w:cs="Times New Roman"/>
          <w:color w:val="000000"/>
          <w:sz w:val="28"/>
          <w:szCs w:val="28"/>
          <w:lang w:eastAsia="ru-RU"/>
        </w:rPr>
        <w:t xml:space="preserve">основное внимание </w:t>
      </w:r>
      <w:r>
        <w:rPr>
          <w:rFonts w:ascii="Times New Roman" w:eastAsia="Times New Roman" w:hAnsi="Times New Roman" w:cs="Times New Roman"/>
          <w:color w:val="000000"/>
          <w:sz w:val="28"/>
          <w:szCs w:val="28"/>
          <w:lang w:eastAsia="ru-RU"/>
        </w:rPr>
        <w:t xml:space="preserve">уделяется </w:t>
      </w:r>
      <w:r w:rsidR="009353C7" w:rsidRPr="005F1A56">
        <w:rPr>
          <w:rFonts w:ascii="Times New Roman" w:eastAsia="Times New Roman" w:hAnsi="Times New Roman" w:cs="Times New Roman"/>
          <w:color w:val="000000"/>
          <w:sz w:val="28"/>
          <w:szCs w:val="28"/>
          <w:lang w:eastAsia="ru-RU"/>
        </w:rPr>
        <w:t xml:space="preserve">договорам реализации производимой предприятиями промышленного комплекса уголовно-исполнительной системы продукции, договорам на приобретение продукции для государственных нужд учреждений, исполняющих наказания, а также </w:t>
      </w:r>
      <w:r w:rsidR="009353C7" w:rsidRPr="005F1A56">
        <w:rPr>
          <w:rFonts w:ascii="Times New Roman" w:eastAsia="Times New Roman" w:hAnsi="Times New Roman" w:cs="Times New Roman"/>
          <w:color w:val="000000"/>
          <w:sz w:val="28"/>
          <w:szCs w:val="28"/>
          <w:lang w:eastAsia="ru-RU"/>
        </w:rPr>
        <w:lastRenderedPageBreak/>
        <w:t>другим наиболее часто встречающихся при организации финансово-хозяйственной деятельности подведомственных подразделений.</w:t>
      </w:r>
      <w:r w:rsidR="00B94EB9">
        <w:rPr>
          <w:rFonts w:ascii="Times New Roman" w:eastAsia="Times New Roman" w:hAnsi="Times New Roman" w:cs="Times New Roman"/>
          <w:color w:val="000000"/>
          <w:sz w:val="28"/>
          <w:szCs w:val="28"/>
          <w:lang w:eastAsia="ru-RU"/>
        </w:rPr>
        <w:t xml:space="preserve"> </w:t>
      </w:r>
      <w:r w:rsidR="0073250C" w:rsidRPr="00B94EB9">
        <w:rPr>
          <w:rFonts w:ascii="Times New Roman" w:hAnsi="Times New Roman" w:cs="Times New Roman"/>
          <w:color w:val="000000"/>
          <w:sz w:val="28"/>
          <w:szCs w:val="28"/>
        </w:rPr>
        <w:t xml:space="preserve">Применяемые при этом договоры можно разделить на три </w:t>
      </w:r>
      <w:r w:rsidR="0037093E" w:rsidRPr="00B94EB9">
        <w:rPr>
          <w:rFonts w:ascii="Times New Roman" w:hAnsi="Times New Roman" w:cs="Times New Roman"/>
          <w:color w:val="000000"/>
          <w:sz w:val="28"/>
          <w:szCs w:val="28"/>
        </w:rPr>
        <w:t>вида: договор</w:t>
      </w:r>
      <w:r w:rsidR="0073250C" w:rsidRPr="00B94EB9">
        <w:rPr>
          <w:rFonts w:ascii="Times New Roman" w:hAnsi="Times New Roman" w:cs="Times New Roman"/>
          <w:color w:val="000000"/>
          <w:sz w:val="28"/>
          <w:szCs w:val="28"/>
        </w:rPr>
        <w:t xml:space="preserve"> купли-</w:t>
      </w:r>
      <w:r w:rsidR="0037093E" w:rsidRPr="00B94EB9">
        <w:rPr>
          <w:rFonts w:ascii="Times New Roman" w:hAnsi="Times New Roman" w:cs="Times New Roman"/>
          <w:color w:val="000000"/>
          <w:sz w:val="28"/>
          <w:szCs w:val="28"/>
        </w:rPr>
        <w:t>продажи; договор</w:t>
      </w:r>
      <w:r w:rsidR="0073250C" w:rsidRPr="00B94EB9">
        <w:rPr>
          <w:rFonts w:ascii="Times New Roman" w:hAnsi="Times New Roman" w:cs="Times New Roman"/>
          <w:color w:val="000000"/>
          <w:sz w:val="28"/>
          <w:szCs w:val="28"/>
        </w:rPr>
        <w:t xml:space="preserve"> </w:t>
      </w:r>
      <w:r w:rsidR="0037093E" w:rsidRPr="00B94EB9">
        <w:rPr>
          <w:rFonts w:ascii="Times New Roman" w:hAnsi="Times New Roman" w:cs="Times New Roman"/>
          <w:color w:val="000000"/>
          <w:sz w:val="28"/>
          <w:szCs w:val="28"/>
        </w:rPr>
        <w:t>поставки; договор</w:t>
      </w:r>
      <w:r w:rsidR="0073250C" w:rsidRPr="00B94EB9">
        <w:rPr>
          <w:rFonts w:ascii="Times New Roman" w:hAnsi="Times New Roman" w:cs="Times New Roman"/>
          <w:color w:val="000000"/>
          <w:sz w:val="28"/>
          <w:szCs w:val="28"/>
        </w:rPr>
        <w:t xml:space="preserve"> мены.</w:t>
      </w:r>
    </w:p>
    <w:p w:rsidR="0040339E" w:rsidRDefault="0073250C" w:rsidP="00B46F00">
      <w:pPr>
        <w:pStyle w:val="a3"/>
        <w:shd w:val="clear" w:color="auto" w:fill="FFFFFF"/>
        <w:spacing w:before="0" w:beforeAutospacing="0" w:after="0" w:afterAutospacing="0" w:line="360" w:lineRule="auto"/>
        <w:ind w:firstLine="708"/>
        <w:jc w:val="both"/>
        <w:rPr>
          <w:color w:val="000000"/>
          <w:sz w:val="28"/>
          <w:szCs w:val="28"/>
        </w:rPr>
      </w:pPr>
      <w:r w:rsidRPr="0073250C">
        <w:rPr>
          <w:color w:val="000000"/>
          <w:sz w:val="28"/>
          <w:szCs w:val="28"/>
        </w:rPr>
        <w:t>Договор купли-продажи является одним из типов договоров, регулирующих обязательства по передаче имущества.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r w:rsidR="0017522B">
        <w:rPr>
          <w:color w:val="000000"/>
          <w:sz w:val="28"/>
          <w:szCs w:val="28"/>
        </w:rPr>
        <w:t xml:space="preserve"> </w:t>
      </w:r>
      <w:r w:rsidR="00B429E7">
        <w:rPr>
          <w:color w:val="000000"/>
          <w:sz w:val="28"/>
          <w:szCs w:val="28"/>
        </w:rPr>
        <w:t xml:space="preserve"> </w:t>
      </w:r>
      <w:r w:rsidR="002D7247">
        <w:rPr>
          <w:color w:val="000000"/>
          <w:sz w:val="28"/>
          <w:szCs w:val="28"/>
        </w:rPr>
        <w:t>Договор купли-</w:t>
      </w:r>
      <w:r w:rsidR="002505DB">
        <w:rPr>
          <w:color w:val="000000"/>
          <w:sz w:val="28"/>
          <w:szCs w:val="28"/>
        </w:rPr>
        <w:t xml:space="preserve">продажи </w:t>
      </w:r>
      <w:r w:rsidR="002505DB" w:rsidRPr="0073250C">
        <w:rPr>
          <w:color w:val="000000"/>
          <w:sz w:val="28"/>
          <w:szCs w:val="28"/>
        </w:rPr>
        <w:t>считается</w:t>
      </w:r>
      <w:r w:rsidRPr="0073250C">
        <w:rPr>
          <w:color w:val="000000"/>
          <w:sz w:val="28"/>
          <w:szCs w:val="28"/>
        </w:rPr>
        <w:t xml:space="preserve"> заключенным с момента достижения сторонами соглашения по его существенным условиям, а момент вступления договора в силу не связывается </w:t>
      </w:r>
      <w:r w:rsidR="00AF1872">
        <w:rPr>
          <w:color w:val="000000"/>
          <w:sz w:val="28"/>
          <w:szCs w:val="28"/>
        </w:rPr>
        <w:t xml:space="preserve">с передачей товара покупателю. </w:t>
      </w:r>
      <w:r w:rsidRPr="0073250C">
        <w:rPr>
          <w:color w:val="000000"/>
          <w:sz w:val="28"/>
          <w:szCs w:val="28"/>
        </w:rPr>
        <w:t xml:space="preserve"> </w:t>
      </w:r>
      <w:r w:rsidR="00AF1872">
        <w:rPr>
          <w:color w:val="000000"/>
          <w:sz w:val="28"/>
          <w:szCs w:val="28"/>
        </w:rPr>
        <w:t>П</w:t>
      </w:r>
      <w:r w:rsidRPr="0073250C">
        <w:rPr>
          <w:color w:val="000000"/>
          <w:sz w:val="28"/>
          <w:szCs w:val="28"/>
        </w:rPr>
        <w:t xml:space="preserve">ередача товара покупателю представляет собой исполнение заключенного и вступившего в силу договора купли-продажи со стороны продавца. </w:t>
      </w:r>
    </w:p>
    <w:p w:rsidR="0073250C" w:rsidRPr="0073250C" w:rsidRDefault="0073250C" w:rsidP="0064608E">
      <w:pPr>
        <w:pStyle w:val="a3"/>
        <w:shd w:val="clear" w:color="auto" w:fill="FFFFFF"/>
        <w:tabs>
          <w:tab w:val="left" w:pos="9356"/>
        </w:tabs>
        <w:spacing w:before="0" w:beforeAutospacing="0" w:after="0" w:afterAutospacing="0" w:line="360" w:lineRule="auto"/>
        <w:ind w:right="142" w:firstLine="708"/>
        <w:jc w:val="both"/>
        <w:rPr>
          <w:color w:val="000000"/>
          <w:sz w:val="28"/>
          <w:szCs w:val="28"/>
        </w:rPr>
      </w:pPr>
      <w:r w:rsidRPr="0073250C">
        <w:rPr>
          <w:color w:val="000000"/>
          <w:sz w:val="28"/>
          <w:szCs w:val="28"/>
        </w:rPr>
        <w:t>Оптовый оборот товаров, отношения между профессиональными продавцами и покупателями традиционно рассматриваются как поставка товаров. По договору поставки поставщик</w:t>
      </w:r>
      <w:r w:rsidR="00AF1872">
        <w:rPr>
          <w:color w:val="000000"/>
          <w:sz w:val="28"/>
          <w:szCs w:val="28"/>
        </w:rPr>
        <w:t xml:space="preserve"> и</w:t>
      </w:r>
      <w:r w:rsidRPr="0073250C">
        <w:rPr>
          <w:color w:val="000000"/>
          <w:sz w:val="28"/>
          <w:szCs w:val="28"/>
        </w:rPr>
        <w:t xml:space="preserve"> продавец, осуществляющий предпринимательскую деятельность, обязуется передать в </w:t>
      </w:r>
      <w:r w:rsidR="00463BFA">
        <w:rPr>
          <w:color w:val="000000"/>
          <w:sz w:val="28"/>
          <w:szCs w:val="28"/>
        </w:rPr>
        <w:t xml:space="preserve">условные </w:t>
      </w:r>
      <w:r w:rsidRPr="0073250C">
        <w:rPr>
          <w:color w:val="000000"/>
          <w:sz w:val="28"/>
          <w:szCs w:val="28"/>
        </w:rPr>
        <w:t>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w:t>
      </w:r>
      <w:r w:rsidR="00B46F00">
        <w:rPr>
          <w:color w:val="000000"/>
          <w:sz w:val="28"/>
          <w:szCs w:val="28"/>
        </w:rPr>
        <w:t xml:space="preserve"> подобным использованием товара</w:t>
      </w:r>
      <w:r w:rsidR="00451AAB">
        <w:rPr>
          <w:rStyle w:val="ae"/>
          <w:color w:val="000000"/>
          <w:sz w:val="28"/>
          <w:szCs w:val="28"/>
        </w:rPr>
        <w:footnoteReference w:id="5"/>
      </w:r>
      <w:r w:rsidR="00B46F00">
        <w:rPr>
          <w:color w:val="000000"/>
          <w:sz w:val="28"/>
          <w:szCs w:val="28"/>
        </w:rPr>
        <w:t>.</w:t>
      </w:r>
    </w:p>
    <w:p w:rsidR="0073250C" w:rsidRPr="0073250C" w:rsidRDefault="0073250C" w:rsidP="00933C2E">
      <w:pPr>
        <w:pStyle w:val="a3"/>
        <w:shd w:val="clear" w:color="auto" w:fill="FFFFFF"/>
        <w:spacing w:before="0" w:beforeAutospacing="0" w:after="0" w:afterAutospacing="0" w:line="360" w:lineRule="auto"/>
        <w:ind w:firstLine="708"/>
        <w:jc w:val="both"/>
        <w:rPr>
          <w:color w:val="000000"/>
          <w:sz w:val="28"/>
          <w:szCs w:val="28"/>
        </w:rPr>
      </w:pPr>
      <w:r w:rsidRPr="0073250C">
        <w:rPr>
          <w:color w:val="000000"/>
          <w:sz w:val="28"/>
          <w:szCs w:val="28"/>
        </w:rPr>
        <w:t xml:space="preserve">Третий вид договора – договор мены – один из самых древнейших институтов гражданского права. Согласно п. 1 ст. 567 ГК РФ по договору мены каждая из сторон обязуется передать в собственность другой стороны один товар в обмен на другой. </w:t>
      </w:r>
      <w:r w:rsidR="00AE2CCF">
        <w:rPr>
          <w:color w:val="000000"/>
          <w:sz w:val="28"/>
          <w:szCs w:val="28"/>
        </w:rPr>
        <w:t xml:space="preserve"> </w:t>
      </w:r>
      <w:r w:rsidRPr="0073250C">
        <w:rPr>
          <w:color w:val="000000"/>
          <w:sz w:val="28"/>
          <w:szCs w:val="28"/>
        </w:rPr>
        <w:t xml:space="preserve">Сходство правовой природы купли-продажи и мены наглядно проявляется в указании в п. 2 ст. 567 ГК РФ на признание каждой из сторон договора мены продавцом товара, который она обязуется передать, и покупателем товара, который она обязуется принять в обмен. </w:t>
      </w:r>
      <w:r w:rsidRPr="0073250C">
        <w:rPr>
          <w:color w:val="000000"/>
          <w:sz w:val="28"/>
          <w:szCs w:val="28"/>
        </w:rPr>
        <w:lastRenderedPageBreak/>
        <w:t xml:space="preserve">Учитывая установленную в п. 1 ст. 568 ГК РФ презумпцию равноценности подлежащих обмену товаров, типичный договор мены можно </w:t>
      </w:r>
      <w:r w:rsidR="00072272" w:rsidRPr="0073250C">
        <w:rPr>
          <w:color w:val="000000"/>
          <w:sz w:val="28"/>
          <w:szCs w:val="28"/>
        </w:rPr>
        <w:t>представить,</w:t>
      </w:r>
      <w:r w:rsidRPr="0073250C">
        <w:rPr>
          <w:color w:val="000000"/>
          <w:sz w:val="28"/>
          <w:szCs w:val="28"/>
        </w:rPr>
        <w:t xml:space="preserve"> как сочетание двух договоров купли-продажи с одинаковой ценой и сроками ее уплаты, где вытекающие из этих договоров встречные денежные обязательства полностью прекращены зачетом, </w:t>
      </w:r>
      <w:r w:rsidR="002D7247">
        <w:rPr>
          <w:color w:val="000000"/>
          <w:sz w:val="28"/>
          <w:szCs w:val="28"/>
        </w:rPr>
        <w:t xml:space="preserve">согласно </w:t>
      </w:r>
      <w:r w:rsidRPr="0073250C">
        <w:rPr>
          <w:color w:val="000000"/>
          <w:sz w:val="28"/>
          <w:szCs w:val="28"/>
        </w:rPr>
        <w:t>ст. 410 ГК РФ.</w:t>
      </w:r>
    </w:p>
    <w:p w:rsidR="0073250C" w:rsidRPr="0073250C" w:rsidRDefault="0073250C" w:rsidP="00933C2E">
      <w:pPr>
        <w:pStyle w:val="a3"/>
        <w:shd w:val="clear" w:color="auto" w:fill="FFFFFF"/>
        <w:spacing w:before="0" w:beforeAutospacing="0" w:after="0" w:afterAutospacing="0" w:line="360" w:lineRule="auto"/>
        <w:ind w:firstLine="708"/>
        <w:jc w:val="both"/>
        <w:rPr>
          <w:color w:val="000000"/>
          <w:sz w:val="28"/>
          <w:szCs w:val="28"/>
        </w:rPr>
      </w:pPr>
      <w:r w:rsidRPr="0073250C">
        <w:rPr>
          <w:color w:val="000000"/>
          <w:sz w:val="28"/>
          <w:szCs w:val="28"/>
        </w:rPr>
        <w:t>Подразделения пенитенциарной системы, финансируемые из государственного бюджета, являются потребителями. В целях достижения целей, для которых они служат, они используют денежные средства в размере выделенных ассигнований. Данные денежные средства расходуются по различным обязательствам и, прежде всего, для закупки необходимой продукции, (работ, услуг).</w:t>
      </w:r>
    </w:p>
    <w:p w:rsidR="0073250C" w:rsidRDefault="000E3FCD" w:rsidP="00933C2E">
      <w:pPr>
        <w:pStyle w:val="a3"/>
        <w:shd w:val="clear" w:color="auto" w:fill="FFFFFF"/>
        <w:spacing w:before="0" w:beforeAutospacing="0" w:after="0" w:afterAutospacing="0" w:line="360" w:lineRule="auto"/>
        <w:ind w:firstLine="708"/>
        <w:jc w:val="both"/>
        <w:rPr>
          <w:color w:val="000000"/>
          <w:sz w:val="28"/>
          <w:szCs w:val="28"/>
        </w:rPr>
      </w:pPr>
      <w:r>
        <w:rPr>
          <w:color w:val="000000"/>
          <w:sz w:val="28"/>
          <w:szCs w:val="28"/>
        </w:rPr>
        <w:t>П</w:t>
      </w:r>
      <w:r w:rsidR="0073250C" w:rsidRPr="0073250C">
        <w:rPr>
          <w:color w:val="000000"/>
          <w:sz w:val="28"/>
          <w:szCs w:val="28"/>
        </w:rPr>
        <w:t>оставка товаров для государственных нужд осуществляется на основе государственного контракта</w:t>
      </w:r>
      <w:r>
        <w:rPr>
          <w:color w:val="000000"/>
          <w:sz w:val="28"/>
          <w:szCs w:val="28"/>
        </w:rPr>
        <w:t xml:space="preserve"> для государственных нужд,</w:t>
      </w:r>
      <w:r w:rsidR="0073250C" w:rsidRPr="0073250C">
        <w:rPr>
          <w:color w:val="000000"/>
          <w:sz w:val="28"/>
          <w:szCs w:val="28"/>
        </w:rPr>
        <w:t xml:space="preserve"> а также заключаемых в соответствии с ним договоров поставки товаров для государственных нужд. </w:t>
      </w:r>
      <w:r w:rsidR="001A242A" w:rsidRPr="0073250C">
        <w:rPr>
          <w:color w:val="000000"/>
          <w:sz w:val="28"/>
          <w:szCs w:val="28"/>
        </w:rPr>
        <w:t xml:space="preserve">В ГК РФ </w:t>
      </w:r>
      <w:r w:rsidR="001A242A">
        <w:rPr>
          <w:color w:val="000000"/>
          <w:sz w:val="28"/>
          <w:szCs w:val="28"/>
        </w:rPr>
        <w:t>г</w:t>
      </w:r>
      <w:r w:rsidR="0073250C" w:rsidRPr="0073250C">
        <w:rPr>
          <w:color w:val="000000"/>
          <w:sz w:val="28"/>
          <w:szCs w:val="28"/>
        </w:rPr>
        <w:t>осударственными нуждами признаются определяемые в установленном законом порядке потребности РФ или субъектов РФ, обеспечиваемые за счет средств бюджетов и внебюджетных источников финансирования</w:t>
      </w:r>
      <w:r w:rsidR="009E3ABA">
        <w:rPr>
          <w:rStyle w:val="ae"/>
          <w:color w:val="000000"/>
          <w:sz w:val="28"/>
          <w:szCs w:val="28"/>
        </w:rPr>
        <w:footnoteReference w:id="6"/>
      </w:r>
      <w:r w:rsidR="0073250C" w:rsidRPr="0073250C">
        <w:rPr>
          <w:color w:val="000000"/>
          <w:sz w:val="28"/>
          <w:szCs w:val="28"/>
        </w:rPr>
        <w:t>.</w:t>
      </w:r>
      <w:r w:rsidR="004F33FC">
        <w:rPr>
          <w:color w:val="000000"/>
          <w:sz w:val="28"/>
          <w:szCs w:val="28"/>
        </w:rPr>
        <w:t xml:space="preserve"> </w:t>
      </w:r>
      <w:r w:rsidR="0073250C" w:rsidRPr="0073250C">
        <w:rPr>
          <w:color w:val="000000"/>
          <w:sz w:val="28"/>
          <w:szCs w:val="28"/>
        </w:rPr>
        <w:t>Тер</w:t>
      </w:r>
      <w:r w:rsidR="00510ADE">
        <w:rPr>
          <w:color w:val="000000"/>
          <w:sz w:val="28"/>
          <w:szCs w:val="28"/>
        </w:rPr>
        <w:t>мин «государственный контракт» означает</w:t>
      </w:r>
      <w:r w:rsidR="0073250C" w:rsidRPr="0073250C">
        <w:rPr>
          <w:color w:val="000000"/>
          <w:sz w:val="28"/>
          <w:szCs w:val="28"/>
        </w:rPr>
        <w:t xml:space="preserve"> участие государства в лице соответствующих органов</w:t>
      </w:r>
      <w:r w:rsidR="001A242A">
        <w:rPr>
          <w:color w:val="000000"/>
          <w:sz w:val="28"/>
          <w:szCs w:val="28"/>
        </w:rPr>
        <w:t xml:space="preserve"> -</w:t>
      </w:r>
      <w:r w:rsidR="0073250C" w:rsidRPr="0073250C">
        <w:rPr>
          <w:color w:val="000000"/>
          <w:sz w:val="28"/>
          <w:szCs w:val="28"/>
        </w:rPr>
        <w:t xml:space="preserve"> государственных заказчиков в размещении заказов на товары и в обеспечении обязательств по своевременной оплате государственного заказа. </w:t>
      </w:r>
      <w:r w:rsidR="001B2875">
        <w:rPr>
          <w:color w:val="000000"/>
          <w:sz w:val="28"/>
          <w:szCs w:val="28"/>
        </w:rPr>
        <w:t>Договор поставки товаров</w:t>
      </w:r>
      <w:r w:rsidR="0073250C" w:rsidRPr="0073250C">
        <w:rPr>
          <w:color w:val="000000"/>
          <w:sz w:val="28"/>
          <w:szCs w:val="28"/>
        </w:rPr>
        <w:t xml:space="preserve"> заключается на основании государственного контракта, и покупателем выступает лицо, уполномоченное государственным заказчиком.</w:t>
      </w:r>
      <w:r w:rsidR="0040339E">
        <w:rPr>
          <w:color w:val="000000"/>
          <w:sz w:val="28"/>
          <w:szCs w:val="28"/>
        </w:rPr>
        <w:t xml:space="preserve"> </w:t>
      </w:r>
      <w:r w:rsidR="0073250C" w:rsidRPr="0073250C">
        <w:rPr>
          <w:color w:val="000000"/>
          <w:sz w:val="28"/>
          <w:szCs w:val="28"/>
        </w:rPr>
        <w:t>Государственный контракт, договор поставки товаров для государственных нужд отличаются от иных договоров поставки целью продажи и приобретения товаров, участием в поставках государственных заказчиков или уполномоченных ими лиц, а также обеспечением оплаты товаров за счет средств бюджета и внебюджетных источников финансирования.</w:t>
      </w:r>
    </w:p>
    <w:p w:rsidR="008E3615" w:rsidRDefault="008E3615" w:rsidP="0070510F">
      <w:pPr>
        <w:shd w:val="clear" w:color="auto" w:fill="FFFFFF"/>
        <w:spacing w:line="360" w:lineRule="auto"/>
        <w:jc w:val="center"/>
        <w:rPr>
          <w:rFonts w:ascii="Times New Roman" w:eastAsia="Times New Roman" w:hAnsi="Times New Roman" w:cs="Times New Roman"/>
          <w:color w:val="000000"/>
          <w:sz w:val="28"/>
          <w:szCs w:val="28"/>
          <w:lang w:eastAsia="ru-RU"/>
        </w:rPr>
      </w:pPr>
      <w:r w:rsidRPr="003D57EA">
        <w:rPr>
          <w:rFonts w:ascii="Times New Roman" w:eastAsia="Times New Roman" w:hAnsi="Times New Roman" w:cs="Times New Roman"/>
          <w:color w:val="000000"/>
          <w:sz w:val="28"/>
          <w:szCs w:val="28"/>
          <w:lang w:eastAsia="ru-RU"/>
        </w:rPr>
        <w:lastRenderedPageBreak/>
        <w:t>1.</w:t>
      </w:r>
      <w:r>
        <w:rPr>
          <w:rFonts w:ascii="Times New Roman" w:eastAsia="Times New Roman" w:hAnsi="Times New Roman" w:cs="Times New Roman"/>
          <w:color w:val="000000"/>
          <w:sz w:val="28"/>
          <w:szCs w:val="28"/>
          <w:lang w:eastAsia="ru-RU"/>
        </w:rPr>
        <w:t>2</w:t>
      </w:r>
      <w:r w:rsidRPr="003D57EA">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ЭЛЕМЕНТЫ Г</w:t>
      </w:r>
      <w:r w:rsidRPr="00072272">
        <w:rPr>
          <w:rFonts w:ascii="Times New Roman" w:eastAsia="Times New Roman" w:hAnsi="Times New Roman" w:cs="Times New Roman"/>
          <w:color w:val="000000"/>
          <w:sz w:val="28"/>
          <w:szCs w:val="28"/>
          <w:lang w:eastAsia="ru-RU"/>
        </w:rPr>
        <w:t>РАЖДАНСКО-ПРАВОВОГО ДОГОВОРА В ДЕЯТЕЛЬНОСТИ УИС РОССИИ</w:t>
      </w:r>
    </w:p>
    <w:p w:rsidR="00827EE2" w:rsidRPr="003D57EA" w:rsidRDefault="00827EE2" w:rsidP="0070510F">
      <w:pPr>
        <w:shd w:val="clear" w:color="auto" w:fill="FFFFFF"/>
        <w:spacing w:line="360" w:lineRule="auto"/>
        <w:jc w:val="center"/>
        <w:rPr>
          <w:rFonts w:ascii="Times New Roman" w:eastAsia="Times New Roman" w:hAnsi="Times New Roman" w:cs="Times New Roman"/>
          <w:color w:val="000000"/>
          <w:sz w:val="28"/>
          <w:szCs w:val="28"/>
          <w:lang w:eastAsia="ru-RU"/>
        </w:rPr>
      </w:pPr>
    </w:p>
    <w:p w:rsidR="00DD36EA" w:rsidRPr="0070510F" w:rsidRDefault="00DD36EA" w:rsidP="0070510F">
      <w:pPr>
        <w:spacing w:line="360" w:lineRule="auto"/>
        <w:ind w:firstLine="708"/>
        <w:jc w:val="both"/>
        <w:rPr>
          <w:rFonts w:ascii="Times New Roman" w:eastAsia="Times New Roman" w:hAnsi="Times New Roman" w:cs="Times New Roman"/>
          <w:color w:val="000000"/>
          <w:sz w:val="28"/>
          <w:szCs w:val="28"/>
          <w:lang w:eastAsia="ru-RU"/>
        </w:rPr>
      </w:pPr>
      <w:r w:rsidRPr="0070510F">
        <w:rPr>
          <w:rFonts w:ascii="Times New Roman" w:eastAsia="Times New Roman" w:hAnsi="Times New Roman" w:cs="Times New Roman"/>
          <w:color w:val="000000"/>
          <w:sz w:val="28"/>
          <w:szCs w:val="28"/>
          <w:lang w:eastAsia="ru-RU"/>
        </w:rPr>
        <w:t>Гражданско-правовой договор имеет определенную структуру, включающую в себя отдельные элементы.</w:t>
      </w:r>
    </w:p>
    <w:p w:rsidR="00DD36EA" w:rsidRPr="0070510F" w:rsidRDefault="00DD36EA" w:rsidP="0070510F">
      <w:pPr>
        <w:spacing w:line="360" w:lineRule="auto"/>
        <w:ind w:firstLine="708"/>
        <w:jc w:val="both"/>
        <w:rPr>
          <w:rFonts w:ascii="Times New Roman" w:eastAsia="Times New Roman" w:hAnsi="Times New Roman" w:cs="Times New Roman"/>
          <w:color w:val="000000"/>
          <w:sz w:val="28"/>
          <w:szCs w:val="28"/>
          <w:lang w:eastAsia="ru-RU"/>
        </w:rPr>
      </w:pPr>
      <w:r w:rsidRPr="0070510F">
        <w:rPr>
          <w:rFonts w:ascii="Times New Roman" w:eastAsia="Times New Roman" w:hAnsi="Times New Roman" w:cs="Times New Roman"/>
          <w:color w:val="000000"/>
          <w:sz w:val="28"/>
          <w:szCs w:val="28"/>
          <w:lang w:eastAsia="ru-RU"/>
        </w:rPr>
        <w:t>Первый элемент - субъекты договора.</w:t>
      </w:r>
      <w:r w:rsidR="0070510F">
        <w:rPr>
          <w:rFonts w:ascii="Times New Roman" w:eastAsia="Times New Roman" w:hAnsi="Times New Roman" w:cs="Times New Roman"/>
          <w:color w:val="000000"/>
          <w:sz w:val="28"/>
          <w:szCs w:val="28"/>
          <w:lang w:eastAsia="ru-RU"/>
        </w:rPr>
        <w:t xml:space="preserve"> Для</w:t>
      </w:r>
      <w:r w:rsidRPr="0070510F">
        <w:rPr>
          <w:rFonts w:ascii="Times New Roman" w:eastAsia="Times New Roman" w:hAnsi="Times New Roman" w:cs="Times New Roman"/>
          <w:color w:val="000000"/>
          <w:sz w:val="28"/>
          <w:szCs w:val="28"/>
          <w:lang w:eastAsia="ru-RU"/>
        </w:rPr>
        <w:t xml:space="preserve"> возникновения договора </w:t>
      </w:r>
      <w:r w:rsidR="0070510F">
        <w:rPr>
          <w:rFonts w:ascii="Times New Roman" w:eastAsia="Times New Roman" w:hAnsi="Times New Roman" w:cs="Times New Roman"/>
          <w:color w:val="000000"/>
          <w:sz w:val="28"/>
          <w:szCs w:val="28"/>
          <w:lang w:eastAsia="ru-RU"/>
        </w:rPr>
        <w:t xml:space="preserve">необходимы следующие условия </w:t>
      </w:r>
      <w:r w:rsidRPr="0070510F">
        <w:rPr>
          <w:rFonts w:ascii="Times New Roman" w:eastAsia="Times New Roman" w:hAnsi="Times New Roman" w:cs="Times New Roman"/>
          <w:color w:val="000000"/>
          <w:sz w:val="28"/>
          <w:szCs w:val="28"/>
          <w:lang w:eastAsia="ru-RU"/>
        </w:rPr>
        <w:t>- существова</w:t>
      </w:r>
      <w:r w:rsidR="0070510F">
        <w:rPr>
          <w:rFonts w:ascii="Times New Roman" w:eastAsia="Times New Roman" w:hAnsi="Times New Roman" w:cs="Times New Roman"/>
          <w:color w:val="000000"/>
          <w:sz w:val="28"/>
          <w:szCs w:val="28"/>
          <w:lang w:eastAsia="ru-RU"/>
        </w:rPr>
        <w:t>ние субъектов, выразивших волю либо намерение</w:t>
      </w:r>
      <w:r w:rsidRPr="0070510F">
        <w:rPr>
          <w:rFonts w:ascii="Times New Roman" w:eastAsia="Times New Roman" w:hAnsi="Times New Roman" w:cs="Times New Roman"/>
          <w:color w:val="000000"/>
          <w:sz w:val="28"/>
          <w:szCs w:val="28"/>
          <w:lang w:eastAsia="ru-RU"/>
        </w:rPr>
        <w:t xml:space="preserve"> к установлению правовой связи и дости</w:t>
      </w:r>
      <w:r w:rsidR="0070510F">
        <w:rPr>
          <w:rFonts w:ascii="Times New Roman" w:eastAsia="Times New Roman" w:hAnsi="Times New Roman" w:cs="Times New Roman"/>
          <w:color w:val="000000"/>
          <w:sz w:val="28"/>
          <w:szCs w:val="28"/>
          <w:lang w:eastAsia="ru-RU"/>
        </w:rPr>
        <w:t xml:space="preserve">жению определенного результата. </w:t>
      </w:r>
      <w:r w:rsidRPr="0070510F">
        <w:rPr>
          <w:rFonts w:ascii="Times New Roman" w:eastAsia="Times New Roman" w:hAnsi="Times New Roman" w:cs="Times New Roman"/>
          <w:color w:val="000000"/>
          <w:sz w:val="28"/>
          <w:szCs w:val="28"/>
          <w:lang w:eastAsia="ru-RU"/>
        </w:rPr>
        <w:t>Эти лица выступают в качестве субъектного состава как необходимого элемента договора.</w:t>
      </w:r>
      <w:r w:rsidR="0070510F">
        <w:rPr>
          <w:rFonts w:ascii="Times New Roman" w:eastAsia="Times New Roman" w:hAnsi="Times New Roman" w:cs="Times New Roman"/>
          <w:color w:val="000000"/>
          <w:sz w:val="28"/>
          <w:szCs w:val="28"/>
          <w:lang w:eastAsia="ru-RU"/>
        </w:rPr>
        <w:t xml:space="preserve"> Д</w:t>
      </w:r>
      <w:r w:rsidRPr="0070510F">
        <w:rPr>
          <w:rFonts w:ascii="Times New Roman" w:eastAsia="Times New Roman" w:hAnsi="Times New Roman" w:cs="Times New Roman"/>
          <w:color w:val="000000"/>
          <w:sz w:val="28"/>
          <w:szCs w:val="28"/>
          <w:lang w:eastAsia="ru-RU"/>
        </w:rPr>
        <w:t>ля этого одно лицо должно сделать предложение, а другое принять его.</w:t>
      </w:r>
    </w:p>
    <w:p w:rsidR="00DD36EA" w:rsidRPr="0070510F" w:rsidRDefault="00DD36EA" w:rsidP="00AE71E6">
      <w:pPr>
        <w:spacing w:line="360" w:lineRule="auto"/>
        <w:ind w:firstLine="708"/>
        <w:jc w:val="both"/>
        <w:rPr>
          <w:rFonts w:ascii="Times New Roman" w:eastAsia="Times New Roman" w:hAnsi="Times New Roman" w:cs="Times New Roman"/>
          <w:color w:val="000000"/>
          <w:sz w:val="28"/>
          <w:szCs w:val="28"/>
          <w:lang w:eastAsia="ru-RU"/>
        </w:rPr>
      </w:pPr>
      <w:r w:rsidRPr="0070510F">
        <w:rPr>
          <w:rFonts w:ascii="Times New Roman" w:eastAsia="Times New Roman" w:hAnsi="Times New Roman" w:cs="Times New Roman"/>
          <w:color w:val="000000"/>
          <w:sz w:val="28"/>
          <w:szCs w:val="28"/>
          <w:lang w:eastAsia="ru-RU"/>
        </w:rPr>
        <w:t>Второй элемент - оферта и акцепт.</w:t>
      </w:r>
      <w:r w:rsidR="004B45C3">
        <w:rPr>
          <w:rFonts w:ascii="Times New Roman" w:eastAsia="Times New Roman" w:hAnsi="Times New Roman" w:cs="Times New Roman"/>
          <w:color w:val="000000"/>
          <w:sz w:val="28"/>
          <w:szCs w:val="28"/>
          <w:lang w:eastAsia="ru-RU"/>
        </w:rPr>
        <w:t xml:space="preserve"> Оферта</w:t>
      </w:r>
      <w:r w:rsidR="002D573C">
        <w:rPr>
          <w:rFonts w:ascii="Times New Roman" w:eastAsia="Times New Roman" w:hAnsi="Times New Roman" w:cs="Times New Roman"/>
          <w:color w:val="000000"/>
          <w:sz w:val="28"/>
          <w:szCs w:val="28"/>
          <w:lang w:eastAsia="ru-RU"/>
        </w:rPr>
        <w:t xml:space="preserve"> </w:t>
      </w:r>
      <w:r w:rsidR="004B45C3">
        <w:rPr>
          <w:rFonts w:ascii="Times New Roman" w:eastAsia="Times New Roman" w:hAnsi="Times New Roman" w:cs="Times New Roman"/>
          <w:color w:val="000000"/>
          <w:sz w:val="28"/>
          <w:szCs w:val="28"/>
          <w:lang w:eastAsia="ru-RU"/>
        </w:rPr>
        <w:t>- это п</w:t>
      </w:r>
      <w:r w:rsidRPr="0070510F">
        <w:rPr>
          <w:rFonts w:ascii="Times New Roman" w:eastAsia="Times New Roman" w:hAnsi="Times New Roman" w:cs="Times New Roman"/>
          <w:color w:val="000000"/>
          <w:sz w:val="28"/>
          <w:szCs w:val="28"/>
          <w:lang w:eastAsia="ru-RU"/>
        </w:rPr>
        <w:t>редложение</w:t>
      </w:r>
      <w:r w:rsidR="004B45C3">
        <w:rPr>
          <w:rFonts w:ascii="Times New Roman" w:eastAsia="Times New Roman" w:hAnsi="Times New Roman" w:cs="Times New Roman"/>
          <w:color w:val="000000"/>
          <w:sz w:val="28"/>
          <w:szCs w:val="28"/>
          <w:lang w:eastAsia="ru-RU"/>
        </w:rPr>
        <w:t>,</w:t>
      </w:r>
      <w:r w:rsidRPr="0070510F">
        <w:rPr>
          <w:rFonts w:ascii="Times New Roman" w:eastAsia="Times New Roman" w:hAnsi="Times New Roman" w:cs="Times New Roman"/>
          <w:color w:val="000000"/>
          <w:sz w:val="28"/>
          <w:szCs w:val="28"/>
          <w:lang w:eastAsia="ru-RU"/>
        </w:rPr>
        <w:t xml:space="preserve"> одностороннее волеизъявление, обращение к конкретному лицу или к неопределенному кругу лиц с целью достижения необходимого для договора согла</w:t>
      </w:r>
      <w:r w:rsidR="002D573C">
        <w:rPr>
          <w:rFonts w:ascii="Times New Roman" w:eastAsia="Times New Roman" w:hAnsi="Times New Roman" w:cs="Times New Roman"/>
          <w:color w:val="000000"/>
          <w:sz w:val="28"/>
          <w:szCs w:val="28"/>
          <w:lang w:eastAsia="ru-RU"/>
        </w:rPr>
        <w:t xml:space="preserve">шения </w:t>
      </w:r>
      <w:r w:rsidRPr="0070510F">
        <w:rPr>
          <w:rFonts w:ascii="Times New Roman" w:eastAsia="Times New Roman" w:hAnsi="Times New Roman" w:cs="Times New Roman"/>
          <w:color w:val="000000"/>
          <w:sz w:val="28"/>
          <w:szCs w:val="28"/>
          <w:lang w:eastAsia="ru-RU"/>
        </w:rPr>
        <w:t xml:space="preserve"> при соблюдении трех необходимых </w:t>
      </w:r>
      <w:r w:rsidR="00632736" w:rsidRPr="0070510F">
        <w:rPr>
          <w:rFonts w:ascii="Times New Roman" w:eastAsia="Times New Roman" w:hAnsi="Times New Roman" w:cs="Times New Roman"/>
          <w:color w:val="000000"/>
          <w:sz w:val="28"/>
          <w:szCs w:val="28"/>
          <w:lang w:eastAsia="ru-RU"/>
        </w:rPr>
        <w:t>требований:</w:t>
      </w:r>
      <w:r w:rsidR="00632736">
        <w:rPr>
          <w:rFonts w:ascii="Times New Roman" w:eastAsia="Times New Roman" w:hAnsi="Times New Roman" w:cs="Times New Roman"/>
          <w:color w:val="000000"/>
          <w:sz w:val="28"/>
          <w:szCs w:val="28"/>
          <w:lang w:eastAsia="ru-RU"/>
        </w:rPr>
        <w:t xml:space="preserve"> наличие</w:t>
      </w:r>
      <w:r w:rsidRPr="0070510F">
        <w:rPr>
          <w:rFonts w:ascii="Times New Roman" w:eastAsia="Times New Roman" w:hAnsi="Times New Roman" w:cs="Times New Roman"/>
          <w:color w:val="000000"/>
          <w:sz w:val="28"/>
          <w:szCs w:val="28"/>
          <w:lang w:eastAsia="ru-RU"/>
        </w:rPr>
        <w:t xml:space="preserve"> адресата предложения - одного или нескольких конкретных лиц (исключением можно считать заключение публичного договора</w:t>
      </w:r>
      <w:r w:rsidR="00632736" w:rsidRPr="0070510F">
        <w:rPr>
          <w:rFonts w:ascii="Times New Roman" w:eastAsia="Times New Roman" w:hAnsi="Times New Roman" w:cs="Times New Roman"/>
          <w:color w:val="000000"/>
          <w:sz w:val="28"/>
          <w:szCs w:val="28"/>
          <w:lang w:eastAsia="ru-RU"/>
        </w:rPr>
        <w:t>);</w:t>
      </w:r>
      <w:r w:rsidR="00632736">
        <w:rPr>
          <w:rFonts w:ascii="Times New Roman" w:eastAsia="Times New Roman" w:hAnsi="Times New Roman" w:cs="Times New Roman"/>
          <w:color w:val="000000"/>
          <w:sz w:val="28"/>
          <w:szCs w:val="28"/>
          <w:lang w:eastAsia="ru-RU"/>
        </w:rPr>
        <w:t xml:space="preserve"> </w:t>
      </w:r>
      <w:r w:rsidR="00632736" w:rsidRPr="0070510F">
        <w:rPr>
          <w:rFonts w:ascii="Times New Roman" w:eastAsia="Times New Roman" w:hAnsi="Times New Roman" w:cs="Times New Roman"/>
          <w:color w:val="000000"/>
          <w:sz w:val="28"/>
          <w:szCs w:val="28"/>
          <w:lang w:eastAsia="ru-RU"/>
        </w:rPr>
        <w:t>наличие</w:t>
      </w:r>
      <w:r w:rsidRPr="0070510F">
        <w:rPr>
          <w:rFonts w:ascii="Times New Roman" w:eastAsia="Times New Roman" w:hAnsi="Times New Roman" w:cs="Times New Roman"/>
          <w:color w:val="000000"/>
          <w:sz w:val="28"/>
          <w:szCs w:val="28"/>
          <w:lang w:eastAsia="ru-RU"/>
        </w:rPr>
        <w:t xml:space="preserve"> существенных условий договора (в зависимости от условий договора);</w:t>
      </w:r>
      <w:r w:rsidR="00DF364F">
        <w:rPr>
          <w:rFonts w:ascii="Times New Roman" w:eastAsia="Times New Roman" w:hAnsi="Times New Roman" w:cs="Times New Roman"/>
          <w:color w:val="000000"/>
          <w:sz w:val="28"/>
          <w:szCs w:val="28"/>
          <w:lang w:eastAsia="ru-RU"/>
        </w:rPr>
        <w:t xml:space="preserve"> </w:t>
      </w:r>
      <w:r w:rsidRPr="0070510F">
        <w:rPr>
          <w:rFonts w:ascii="Times New Roman" w:eastAsia="Times New Roman" w:hAnsi="Times New Roman" w:cs="Times New Roman"/>
          <w:color w:val="000000"/>
          <w:sz w:val="28"/>
          <w:szCs w:val="28"/>
          <w:lang w:eastAsia="ru-RU"/>
        </w:rPr>
        <w:t>предложение должно выражать намерение оферта (лица, от которого исходит предложение) связать себя договором в случае принятия предложения адресатом оферты (акцептом).</w:t>
      </w:r>
      <w:r w:rsidR="00DF364F">
        <w:rPr>
          <w:rFonts w:ascii="Times New Roman" w:eastAsia="Times New Roman" w:hAnsi="Times New Roman" w:cs="Times New Roman"/>
          <w:color w:val="000000"/>
          <w:sz w:val="28"/>
          <w:szCs w:val="28"/>
          <w:lang w:eastAsia="ru-RU"/>
        </w:rPr>
        <w:t xml:space="preserve"> </w:t>
      </w:r>
      <w:r w:rsidR="000761B8">
        <w:rPr>
          <w:rFonts w:ascii="Times New Roman" w:eastAsia="Times New Roman" w:hAnsi="Times New Roman" w:cs="Times New Roman"/>
          <w:color w:val="000000"/>
          <w:sz w:val="28"/>
          <w:szCs w:val="28"/>
          <w:lang w:eastAsia="ru-RU"/>
        </w:rPr>
        <w:t xml:space="preserve">     </w:t>
      </w:r>
      <w:r w:rsidRPr="0070510F">
        <w:rPr>
          <w:rFonts w:ascii="Times New Roman" w:eastAsia="Times New Roman" w:hAnsi="Times New Roman" w:cs="Times New Roman"/>
          <w:color w:val="000000"/>
          <w:sz w:val="28"/>
          <w:szCs w:val="28"/>
          <w:lang w:eastAsia="ru-RU"/>
        </w:rPr>
        <w:t>Оферта приобретает обязательное значение для направлявшего ее лица с момента получения такой оферты адресатом.</w:t>
      </w:r>
      <w:r w:rsidR="00F02916">
        <w:rPr>
          <w:rFonts w:ascii="Times New Roman" w:eastAsia="Times New Roman" w:hAnsi="Times New Roman" w:cs="Times New Roman"/>
          <w:color w:val="000000"/>
          <w:sz w:val="28"/>
          <w:szCs w:val="28"/>
          <w:lang w:eastAsia="ru-RU"/>
        </w:rPr>
        <w:t xml:space="preserve"> </w:t>
      </w:r>
      <w:r w:rsidRPr="0070510F">
        <w:rPr>
          <w:rFonts w:ascii="Times New Roman" w:eastAsia="Times New Roman" w:hAnsi="Times New Roman" w:cs="Times New Roman"/>
          <w:color w:val="000000"/>
          <w:sz w:val="28"/>
          <w:szCs w:val="28"/>
          <w:lang w:eastAsia="ru-RU"/>
        </w:rPr>
        <w:t xml:space="preserve">По общему правилу оферта, полученная адресатом является безотзывной, т.е. не может быть отозвана в течение срока, установленного для ее акцепта (имеется ввиду срок для ответа), если иное не предусмотрено самой </w:t>
      </w:r>
      <w:r w:rsidR="00A304E2" w:rsidRPr="0070510F">
        <w:rPr>
          <w:rFonts w:ascii="Times New Roman" w:eastAsia="Times New Roman" w:hAnsi="Times New Roman" w:cs="Times New Roman"/>
          <w:color w:val="000000"/>
          <w:sz w:val="28"/>
          <w:szCs w:val="28"/>
          <w:lang w:eastAsia="ru-RU"/>
        </w:rPr>
        <w:t>офертой</w:t>
      </w:r>
      <w:r w:rsidR="00A304E2">
        <w:rPr>
          <w:rFonts w:ascii="Times New Roman" w:eastAsia="Times New Roman" w:hAnsi="Times New Roman" w:cs="Times New Roman"/>
          <w:color w:val="000000"/>
          <w:sz w:val="28"/>
          <w:szCs w:val="28"/>
          <w:lang w:eastAsia="ru-RU"/>
        </w:rPr>
        <w:t xml:space="preserve">, </w:t>
      </w:r>
      <w:r w:rsidR="00A304E2" w:rsidRPr="0070510F">
        <w:rPr>
          <w:rFonts w:ascii="Times New Roman" w:eastAsia="Times New Roman" w:hAnsi="Times New Roman" w:cs="Times New Roman"/>
          <w:color w:val="000000"/>
          <w:sz w:val="28"/>
          <w:szCs w:val="28"/>
          <w:lang w:eastAsia="ru-RU"/>
        </w:rPr>
        <w:t>либо</w:t>
      </w:r>
      <w:r w:rsidRPr="0070510F">
        <w:rPr>
          <w:rFonts w:ascii="Times New Roman" w:eastAsia="Times New Roman" w:hAnsi="Times New Roman" w:cs="Times New Roman"/>
          <w:color w:val="000000"/>
          <w:sz w:val="28"/>
          <w:szCs w:val="28"/>
          <w:lang w:eastAsia="ru-RU"/>
        </w:rPr>
        <w:t xml:space="preserve"> не вытекает из существа предложения или обстановки, в которой оно было сделано, однако если извещение об отзыве оферты поступило ранее или одновременно с самой офертой, то оферта считается не полученной</w:t>
      </w:r>
      <w:r w:rsidR="00316460">
        <w:rPr>
          <w:rStyle w:val="ae"/>
          <w:rFonts w:ascii="Times New Roman" w:eastAsia="Times New Roman" w:hAnsi="Times New Roman" w:cs="Times New Roman"/>
          <w:color w:val="000000"/>
          <w:sz w:val="28"/>
          <w:szCs w:val="28"/>
          <w:lang w:eastAsia="ru-RU"/>
        </w:rPr>
        <w:footnoteReference w:id="7"/>
      </w:r>
      <w:r w:rsidRPr="0070510F">
        <w:rPr>
          <w:rFonts w:ascii="Times New Roman" w:eastAsia="Times New Roman" w:hAnsi="Times New Roman" w:cs="Times New Roman"/>
          <w:color w:val="000000"/>
          <w:sz w:val="28"/>
          <w:szCs w:val="28"/>
          <w:lang w:eastAsia="ru-RU"/>
        </w:rPr>
        <w:t>.</w:t>
      </w:r>
      <w:r w:rsidRPr="0070510F">
        <w:rPr>
          <w:rFonts w:ascii="Times New Roman" w:eastAsia="Times New Roman" w:hAnsi="Times New Roman" w:cs="Times New Roman"/>
          <w:color w:val="000000"/>
          <w:sz w:val="28"/>
          <w:szCs w:val="28"/>
          <w:vertAlign w:val="superscript"/>
          <w:lang w:eastAsia="ru-RU"/>
        </w:rPr>
        <w:t> </w:t>
      </w:r>
    </w:p>
    <w:p w:rsidR="00DD36EA" w:rsidRPr="0070510F" w:rsidRDefault="00DD36EA" w:rsidP="00471CC8">
      <w:pPr>
        <w:spacing w:line="360" w:lineRule="auto"/>
        <w:ind w:firstLine="708"/>
        <w:jc w:val="both"/>
        <w:rPr>
          <w:rFonts w:ascii="Times New Roman" w:eastAsia="Times New Roman" w:hAnsi="Times New Roman" w:cs="Times New Roman"/>
          <w:color w:val="000000"/>
          <w:sz w:val="28"/>
          <w:szCs w:val="28"/>
          <w:lang w:eastAsia="ru-RU"/>
        </w:rPr>
      </w:pPr>
      <w:r w:rsidRPr="0070510F">
        <w:rPr>
          <w:rFonts w:ascii="Times New Roman" w:eastAsia="Times New Roman" w:hAnsi="Times New Roman" w:cs="Times New Roman"/>
          <w:color w:val="000000"/>
          <w:sz w:val="28"/>
          <w:szCs w:val="28"/>
          <w:lang w:eastAsia="ru-RU"/>
        </w:rPr>
        <w:lastRenderedPageBreak/>
        <w:t>Особым видом оферты является публичная оферта. Она адресуется неопределенному кругу лиц.</w:t>
      </w:r>
      <w:r w:rsidR="00471CC8">
        <w:rPr>
          <w:rFonts w:ascii="Times New Roman" w:eastAsia="Times New Roman" w:hAnsi="Times New Roman" w:cs="Times New Roman"/>
          <w:color w:val="000000"/>
          <w:sz w:val="28"/>
          <w:szCs w:val="28"/>
          <w:lang w:eastAsia="ru-RU"/>
        </w:rPr>
        <w:t xml:space="preserve"> </w:t>
      </w:r>
      <w:r w:rsidRPr="0070510F">
        <w:rPr>
          <w:rFonts w:ascii="Times New Roman" w:eastAsia="Times New Roman" w:hAnsi="Times New Roman" w:cs="Times New Roman"/>
          <w:color w:val="000000"/>
          <w:sz w:val="28"/>
          <w:szCs w:val="28"/>
          <w:lang w:eastAsia="ru-RU"/>
        </w:rPr>
        <w:t xml:space="preserve">Реклама и иные предложения, адресованные неопределенному кругу лиц, содержащие все существенные условия договора, из которого усматривается воля лица, делающего предложение, заключить договор на указанных в предложении условиях с любым, кто отзовется, признается публичной офертой. </w:t>
      </w:r>
    </w:p>
    <w:p w:rsidR="00DD36EA" w:rsidRPr="0070510F" w:rsidRDefault="00DD36EA" w:rsidP="00475AF2">
      <w:pPr>
        <w:spacing w:line="360" w:lineRule="auto"/>
        <w:ind w:firstLine="708"/>
        <w:jc w:val="both"/>
        <w:rPr>
          <w:rFonts w:ascii="Times New Roman" w:eastAsia="Times New Roman" w:hAnsi="Times New Roman" w:cs="Times New Roman"/>
          <w:color w:val="000000"/>
          <w:sz w:val="28"/>
          <w:szCs w:val="28"/>
          <w:lang w:eastAsia="ru-RU"/>
        </w:rPr>
      </w:pPr>
      <w:r w:rsidRPr="0070510F">
        <w:rPr>
          <w:rFonts w:ascii="Times New Roman" w:eastAsia="Times New Roman" w:hAnsi="Times New Roman" w:cs="Times New Roman"/>
          <w:color w:val="000000"/>
          <w:sz w:val="28"/>
          <w:szCs w:val="28"/>
          <w:lang w:eastAsia="ru-RU"/>
        </w:rPr>
        <w:t>Акцепт оферты представляет собой выраженное словами или поведением согласие с условиями предложения, сдел</w:t>
      </w:r>
      <w:r w:rsidR="00137F0B">
        <w:rPr>
          <w:rFonts w:ascii="Times New Roman" w:eastAsia="Times New Roman" w:hAnsi="Times New Roman" w:cs="Times New Roman"/>
          <w:color w:val="000000"/>
          <w:sz w:val="28"/>
          <w:szCs w:val="28"/>
          <w:lang w:eastAsia="ru-RU"/>
        </w:rPr>
        <w:t>анное в законном</w:t>
      </w:r>
      <w:r w:rsidRPr="0070510F">
        <w:rPr>
          <w:rFonts w:ascii="Times New Roman" w:eastAsia="Times New Roman" w:hAnsi="Times New Roman" w:cs="Times New Roman"/>
          <w:color w:val="000000"/>
          <w:sz w:val="28"/>
          <w:szCs w:val="28"/>
          <w:lang w:eastAsia="ru-RU"/>
        </w:rPr>
        <w:t xml:space="preserve"> или указанном оферентом порядке.</w:t>
      </w:r>
      <w:r w:rsidR="00A03D1A">
        <w:rPr>
          <w:rFonts w:ascii="Times New Roman" w:eastAsia="Times New Roman" w:hAnsi="Times New Roman" w:cs="Times New Roman"/>
          <w:color w:val="000000"/>
          <w:sz w:val="28"/>
          <w:szCs w:val="28"/>
          <w:lang w:eastAsia="ru-RU"/>
        </w:rPr>
        <w:t xml:space="preserve"> </w:t>
      </w:r>
      <w:r w:rsidRPr="0070510F">
        <w:rPr>
          <w:rFonts w:ascii="Times New Roman" w:eastAsia="Times New Roman" w:hAnsi="Times New Roman" w:cs="Times New Roman"/>
          <w:color w:val="000000"/>
          <w:sz w:val="28"/>
          <w:szCs w:val="28"/>
          <w:lang w:eastAsia="ru-RU"/>
        </w:rPr>
        <w:t xml:space="preserve">При заключении договора </w:t>
      </w:r>
      <w:r w:rsidR="0070510F" w:rsidRPr="0070510F">
        <w:rPr>
          <w:rFonts w:ascii="Times New Roman" w:eastAsia="Times New Roman" w:hAnsi="Times New Roman" w:cs="Times New Roman"/>
          <w:color w:val="000000"/>
          <w:sz w:val="28"/>
          <w:szCs w:val="28"/>
          <w:lang w:eastAsia="ru-RU"/>
        </w:rPr>
        <w:t>акцептант</w:t>
      </w:r>
      <w:r w:rsidR="00AC6FD0">
        <w:rPr>
          <w:rFonts w:ascii="Times New Roman" w:eastAsia="Times New Roman" w:hAnsi="Times New Roman" w:cs="Times New Roman"/>
          <w:color w:val="000000"/>
          <w:sz w:val="28"/>
          <w:szCs w:val="28"/>
          <w:lang w:eastAsia="ru-RU"/>
        </w:rPr>
        <w:t>, т.е. адресат, получивший</w:t>
      </w:r>
      <w:r w:rsidRPr="0070510F">
        <w:rPr>
          <w:rFonts w:ascii="Times New Roman" w:eastAsia="Times New Roman" w:hAnsi="Times New Roman" w:cs="Times New Roman"/>
          <w:color w:val="000000"/>
          <w:sz w:val="28"/>
          <w:szCs w:val="28"/>
          <w:lang w:eastAsia="ru-RU"/>
        </w:rPr>
        <w:t xml:space="preserve"> предложение и дающего на него положительный ответ</w:t>
      </w:r>
      <w:r w:rsidR="00AC6FD0">
        <w:rPr>
          <w:rFonts w:ascii="Times New Roman" w:eastAsia="Times New Roman" w:hAnsi="Times New Roman" w:cs="Times New Roman"/>
          <w:color w:val="000000"/>
          <w:sz w:val="28"/>
          <w:szCs w:val="28"/>
          <w:lang w:eastAsia="ru-RU"/>
        </w:rPr>
        <w:t>,</w:t>
      </w:r>
      <w:r w:rsidRPr="0070510F">
        <w:rPr>
          <w:rFonts w:ascii="Times New Roman" w:eastAsia="Times New Roman" w:hAnsi="Times New Roman" w:cs="Times New Roman"/>
          <w:color w:val="000000"/>
          <w:sz w:val="28"/>
          <w:szCs w:val="28"/>
          <w:lang w:eastAsia="ru-RU"/>
        </w:rPr>
        <w:t xml:space="preserve"> </w:t>
      </w:r>
      <w:r w:rsidR="00AC6FD0">
        <w:rPr>
          <w:rFonts w:ascii="Times New Roman" w:eastAsia="Times New Roman" w:hAnsi="Times New Roman" w:cs="Times New Roman"/>
          <w:color w:val="000000"/>
          <w:sz w:val="28"/>
          <w:szCs w:val="28"/>
          <w:lang w:eastAsia="ru-RU"/>
        </w:rPr>
        <w:t>должен принять п</w:t>
      </w:r>
      <w:r w:rsidRPr="0070510F">
        <w:rPr>
          <w:rFonts w:ascii="Times New Roman" w:eastAsia="Times New Roman" w:hAnsi="Times New Roman" w:cs="Times New Roman"/>
          <w:color w:val="000000"/>
          <w:sz w:val="28"/>
          <w:szCs w:val="28"/>
          <w:lang w:eastAsia="ru-RU"/>
        </w:rPr>
        <w:t>редложение без каких-либо оговорок или ограничений. После принятия предложения (акцепта) без изменений и дополнений по существенным составным частям договора, и возникает договор как источник обязательного правоотношения.</w:t>
      </w:r>
      <w:r w:rsidR="008503A7">
        <w:rPr>
          <w:rFonts w:ascii="Times New Roman" w:eastAsia="Times New Roman" w:hAnsi="Times New Roman" w:cs="Times New Roman"/>
          <w:color w:val="000000"/>
          <w:sz w:val="28"/>
          <w:szCs w:val="28"/>
          <w:lang w:eastAsia="ru-RU"/>
        </w:rPr>
        <w:t xml:space="preserve"> Таким образом, о</w:t>
      </w:r>
      <w:r w:rsidRPr="0070510F">
        <w:rPr>
          <w:rFonts w:ascii="Times New Roman" w:eastAsia="Times New Roman" w:hAnsi="Times New Roman" w:cs="Times New Roman"/>
          <w:color w:val="000000"/>
          <w:sz w:val="28"/>
          <w:szCs w:val="28"/>
          <w:lang w:eastAsia="ru-RU"/>
        </w:rPr>
        <w:t xml:space="preserve">ферта и акцепт входят в состав договора как его </w:t>
      </w:r>
      <w:r w:rsidR="008503A7" w:rsidRPr="0070510F">
        <w:rPr>
          <w:rFonts w:ascii="Times New Roman" w:eastAsia="Times New Roman" w:hAnsi="Times New Roman" w:cs="Times New Roman"/>
          <w:color w:val="000000"/>
          <w:sz w:val="28"/>
          <w:szCs w:val="28"/>
          <w:lang w:eastAsia="ru-RU"/>
        </w:rPr>
        <w:t>элемент</w:t>
      </w:r>
      <w:r w:rsidR="008503A7">
        <w:rPr>
          <w:rFonts w:ascii="Times New Roman" w:eastAsia="Times New Roman" w:hAnsi="Times New Roman" w:cs="Times New Roman"/>
          <w:color w:val="000000"/>
          <w:sz w:val="28"/>
          <w:szCs w:val="28"/>
          <w:lang w:eastAsia="ru-RU"/>
        </w:rPr>
        <w:t xml:space="preserve">, </w:t>
      </w:r>
      <w:r w:rsidR="008503A7" w:rsidRPr="0070510F">
        <w:rPr>
          <w:rFonts w:ascii="Times New Roman" w:eastAsia="Times New Roman" w:hAnsi="Times New Roman" w:cs="Times New Roman"/>
          <w:color w:val="000000"/>
          <w:sz w:val="28"/>
          <w:szCs w:val="28"/>
          <w:lang w:eastAsia="ru-RU"/>
        </w:rPr>
        <w:t>и</w:t>
      </w:r>
      <w:r w:rsidRPr="0070510F">
        <w:rPr>
          <w:rFonts w:ascii="Times New Roman" w:eastAsia="Times New Roman" w:hAnsi="Times New Roman" w:cs="Times New Roman"/>
          <w:color w:val="000000"/>
          <w:sz w:val="28"/>
          <w:szCs w:val="28"/>
          <w:lang w:eastAsia="ru-RU"/>
        </w:rPr>
        <w:t xml:space="preserve"> представляют собой акт выражения воли тем или иным способом заключить договор.</w:t>
      </w:r>
      <w:r w:rsidR="00475AF2">
        <w:rPr>
          <w:rFonts w:ascii="Times New Roman" w:eastAsia="Times New Roman" w:hAnsi="Times New Roman" w:cs="Times New Roman"/>
          <w:color w:val="000000"/>
          <w:sz w:val="28"/>
          <w:szCs w:val="28"/>
          <w:lang w:eastAsia="ru-RU"/>
        </w:rPr>
        <w:t xml:space="preserve"> </w:t>
      </w:r>
      <w:r w:rsidRPr="0070510F">
        <w:rPr>
          <w:rFonts w:ascii="Times New Roman" w:eastAsia="Times New Roman" w:hAnsi="Times New Roman" w:cs="Times New Roman"/>
          <w:color w:val="000000"/>
          <w:sz w:val="28"/>
          <w:szCs w:val="28"/>
          <w:lang w:eastAsia="ru-RU"/>
        </w:rPr>
        <w:t>Оферент и акцептант оформляют свое соглашение в договоре с учетом как всех существенных, так и несущественных (вспомогательных) условий.</w:t>
      </w:r>
      <w:r w:rsidR="00475AF2">
        <w:rPr>
          <w:rFonts w:ascii="Times New Roman" w:eastAsia="Times New Roman" w:hAnsi="Times New Roman" w:cs="Times New Roman"/>
          <w:color w:val="000000"/>
          <w:sz w:val="28"/>
          <w:szCs w:val="28"/>
          <w:lang w:eastAsia="ru-RU"/>
        </w:rPr>
        <w:t xml:space="preserve"> </w:t>
      </w:r>
      <w:r w:rsidRPr="0070510F">
        <w:rPr>
          <w:rFonts w:ascii="Times New Roman" w:eastAsia="Times New Roman" w:hAnsi="Times New Roman" w:cs="Times New Roman"/>
          <w:color w:val="000000"/>
          <w:sz w:val="28"/>
          <w:szCs w:val="28"/>
          <w:lang w:eastAsia="ru-RU"/>
        </w:rPr>
        <w:t>Причем одни условия могут определяться требованием закона, другие предлагаться оферентом</w:t>
      </w:r>
      <w:r w:rsidR="00867780">
        <w:rPr>
          <w:rStyle w:val="ae"/>
          <w:rFonts w:ascii="Times New Roman" w:eastAsia="Times New Roman" w:hAnsi="Times New Roman" w:cs="Times New Roman"/>
          <w:color w:val="000000"/>
          <w:sz w:val="28"/>
          <w:szCs w:val="28"/>
          <w:lang w:eastAsia="ru-RU"/>
        </w:rPr>
        <w:footnoteReference w:id="8"/>
      </w:r>
      <w:r w:rsidRPr="0070510F">
        <w:rPr>
          <w:rFonts w:ascii="Times New Roman" w:eastAsia="Times New Roman" w:hAnsi="Times New Roman" w:cs="Times New Roman"/>
          <w:color w:val="000000"/>
          <w:sz w:val="28"/>
          <w:szCs w:val="28"/>
          <w:lang w:eastAsia="ru-RU"/>
        </w:rPr>
        <w:t>.</w:t>
      </w:r>
    </w:p>
    <w:p w:rsidR="00DD36EA" w:rsidRPr="0070510F" w:rsidRDefault="00DD36EA" w:rsidP="00475AF2">
      <w:pPr>
        <w:spacing w:line="360" w:lineRule="auto"/>
        <w:ind w:firstLine="708"/>
        <w:jc w:val="both"/>
        <w:rPr>
          <w:rFonts w:ascii="Times New Roman" w:eastAsia="Times New Roman" w:hAnsi="Times New Roman" w:cs="Times New Roman"/>
          <w:color w:val="000000"/>
          <w:sz w:val="28"/>
          <w:szCs w:val="28"/>
          <w:lang w:eastAsia="ru-RU"/>
        </w:rPr>
      </w:pPr>
      <w:r w:rsidRPr="0070510F">
        <w:rPr>
          <w:rFonts w:ascii="Times New Roman" w:eastAsia="Times New Roman" w:hAnsi="Times New Roman" w:cs="Times New Roman"/>
          <w:color w:val="000000"/>
          <w:sz w:val="28"/>
          <w:szCs w:val="28"/>
          <w:lang w:eastAsia="ru-RU"/>
        </w:rPr>
        <w:t>Процедура заключения договора включает в себя следующие стадии:</w:t>
      </w:r>
    </w:p>
    <w:p w:rsidR="005B08D3" w:rsidRPr="0070510F" w:rsidRDefault="005B08D3" w:rsidP="00475AF2">
      <w:pPr>
        <w:spacing w:line="360" w:lineRule="auto"/>
        <w:ind w:firstLine="225"/>
        <w:jc w:val="both"/>
        <w:rPr>
          <w:rFonts w:ascii="Times New Roman" w:eastAsia="Times New Roman" w:hAnsi="Times New Roman" w:cs="Times New Roman"/>
          <w:color w:val="000000"/>
          <w:sz w:val="28"/>
          <w:szCs w:val="28"/>
          <w:lang w:eastAsia="ru-RU"/>
        </w:rPr>
      </w:pPr>
      <w:r w:rsidRPr="0070510F">
        <w:rPr>
          <w:rFonts w:ascii="Times New Roman" w:eastAsia="Times New Roman" w:hAnsi="Times New Roman" w:cs="Times New Roman"/>
          <w:color w:val="000000"/>
          <w:sz w:val="28"/>
          <w:szCs w:val="28"/>
          <w:lang w:eastAsia="ru-RU"/>
        </w:rPr>
        <w:t>· переговоры по поводу заключения договора;</w:t>
      </w:r>
    </w:p>
    <w:p w:rsidR="005B08D3" w:rsidRPr="0070510F" w:rsidRDefault="005B08D3" w:rsidP="00475AF2">
      <w:pPr>
        <w:spacing w:line="360" w:lineRule="auto"/>
        <w:ind w:firstLine="225"/>
        <w:jc w:val="both"/>
        <w:rPr>
          <w:rFonts w:ascii="Times New Roman" w:eastAsia="Times New Roman" w:hAnsi="Times New Roman" w:cs="Times New Roman"/>
          <w:color w:val="000000"/>
          <w:sz w:val="28"/>
          <w:szCs w:val="28"/>
          <w:lang w:eastAsia="ru-RU"/>
        </w:rPr>
      </w:pPr>
      <w:r w:rsidRPr="0070510F">
        <w:rPr>
          <w:rFonts w:ascii="Times New Roman" w:eastAsia="Times New Roman" w:hAnsi="Times New Roman" w:cs="Times New Roman"/>
          <w:color w:val="000000"/>
          <w:sz w:val="28"/>
          <w:szCs w:val="28"/>
          <w:lang w:eastAsia="ru-RU"/>
        </w:rPr>
        <w:t>· согласование воли;</w:t>
      </w:r>
    </w:p>
    <w:p w:rsidR="005B08D3" w:rsidRPr="0070510F" w:rsidRDefault="005B08D3" w:rsidP="00475AF2">
      <w:pPr>
        <w:spacing w:line="360" w:lineRule="auto"/>
        <w:ind w:firstLine="225"/>
        <w:jc w:val="both"/>
        <w:rPr>
          <w:rFonts w:ascii="Times New Roman" w:eastAsia="Times New Roman" w:hAnsi="Times New Roman" w:cs="Times New Roman"/>
          <w:color w:val="000000"/>
          <w:sz w:val="28"/>
          <w:szCs w:val="28"/>
          <w:lang w:eastAsia="ru-RU"/>
        </w:rPr>
      </w:pPr>
      <w:r w:rsidRPr="0070510F">
        <w:rPr>
          <w:rFonts w:ascii="Times New Roman" w:eastAsia="Times New Roman" w:hAnsi="Times New Roman" w:cs="Times New Roman"/>
          <w:color w:val="000000"/>
          <w:sz w:val="28"/>
          <w:szCs w:val="28"/>
          <w:lang w:eastAsia="ru-RU"/>
        </w:rPr>
        <w:t>· выражение воли тем или иным способом;</w:t>
      </w:r>
    </w:p>
    <w:p w:rsidR="005B08D3" w:rsidRPr="0070510F" w:rsidRDefault="005B08D3" w:rsidP="00475AF2">
      <w:pPr>
        <w:spacing w:line="360" w:lineRule="auto"/>
        <w:ind w:firstLine="225"/>
        <w:jc w:val="both"/>
        <w:rPr>
          <w:rFonts w:ascii="Times New Roman" w:eastAsia="Times New Roman" w:hAnsi="Times New Roman" w:cs="Times New Roman"/>
          <w:color w:val="000000"/>
          <w:sz w:val="28"/>
          <w:szCs w:val="28"/>
          <w:lang w:eastAsia="ru-RU"/>
        </w:rPr>
      </w:pPr>
      <w:r w:rsidRPr="0070510F">
        <w:rPr>
          <w:rFonts w:ascii="Times New Roman" w:eastAsia="Times New Roman" w:hAnsi="Times New Roman" w:cs="Times New Roman"/>
          <w:color w:val="000000"/>
          <w:sz w:val="28"/>
          <w:szCs w:val="28"/>
          <w:lang w:eastAsia="ru-RU"/>
        </w:rPr>
        <w:t>· предложение о заключении договора;</w:t>
      </w:r>
    </w:p>
    <w:p w:rsidR="005B08D3" w:rsidRPr="0070510F" w:rsidRDefault="005B08D3" w:rsidP="00475AF2">
      <w:pPr>
        <w:spacing w:line="360" w:lineRule="auto"/>
        <w:ind w:firstLine="225"/>
        <w:jc w:val="both"/>
        <w:rPr>
          <w:rFonts w:ascii="Times New Roman" w:eastAsia="Times New Roman" w:hAnsi="Times New Roman" w:cs="Times New Roman"/>
          <w:color w:val="000000"/>
          <w:sz w:val="28"/>
          <w:szCs w:val="28"/>
          <w:lang w:eastAsia="ru-RU"/>
        </w:rPr>
      </w:pPr>
      <w:r w:rsidRPr="0070510F">
        <w:rPr>
          <w:rFonts w:ascii="Times New Roman" w:eastAsia="Times New Roman" w:hAnsi="Times New Roman" w:cs="Times New Roman"/>
          <w:color w:val="000000"/>
          <w:sz w:val="28"/>
          <w:szCs w:val="28"/>
          <w:lang w:eastAsia="ru-RU"/>
        </w:rPr>
        <w:t>· принятие предложений в той или иной форме;</w:t>
      </w:r>
    </w:p>
    <w:p w:rsidR="005B08D3" w:rsidRPr="0070510F" w:rsidRDefault="005B08D3" w:rsidP="00475AF2">
      <w:pPr>
        <w:spacing w:line="360" w:lineRule="auto"/>
        <w:ind w:firstLine="225"/>
        <w:jc w:val="both"/>
        <w:rPr>
          <w:rFonts w:ascii="Times New Roman" w:eastAsia="Times New Roman" w:hAnsi="Times New Roman" w:cs="Times New Roman"/>
          <w:color w:val="000000"/>
          <w:sz w:val="28"/>
          <w:szCs w:val="28"/>
          <w:lang w:eastAsia="ru-RU"/>
        </w:rPr>
      </w:pPr>
      <w:r w:rsidRPr="0070510F">
        <w:rPr>
          <w:rFonts w:ascii="Times New Roman" w:eastAsia="Times New Roman" w:hAnsi="Times New Roman" w:cs="Times New Roman"/>
          <w:color w:val="000000"/>
          <w:sz w:val="28"/>
          <w:szCs w:val="28"/>
          <w:lang w:eastAsia="ru-RU"/>
        </w:rPr>
        <w:t>· предварительный договор.</w:t>
      </w:r>
    </w:p>
    <w:p w:rsidR="005B08D3" w:rsidRPr="0070510F" w:rsidRDefault="005B08D3" w:rsidP="00B22D58">
      <w:pPr>
        <w:spacing w:line="360" w:lineRule="auto"/>
        <w:ind w:firstLine="708"/>
        <w:jc w:val="both"/>
        <w:rPr>
          <w:rFonts w:ascii="Times New Roman" w:eastAsia="Times New Roman" w:hAnsi="Times New Roman" w:cs="Times New Roman"/>
          <w:color w:val="000000"/>
          <w:sz w:val="28"/>
          <w:szCs w:val="28"/>
          <w:lang w:eastAsia="ru-RU"/>
        </w:rPr>
      </w:pPr>
      <w:r w:rsidRPr="0070510F">
        <w:rPr>
          <w:rFonts w:ascii="Times New Roman" w:eastAsia="Times New Roman" w:hAnsi="Times New Roman" w:cs="Times New Roman"/>
          <w:color w:val="000000"/>
          <w:sz w:val="28"/>
          <w:szCs w:val="28"/>
          <w:lang w:eastAsia="ru-RU"/>
        </w:rPr>
        <w:t xml:space="preserve">При заключении договора необходимо зафиксировать его время и место, которое могут иметь большое значение как для договора в целом, так и в </w:t>
      </w:r>
      <w:r w:rsidRPr="0070510F">
        <w:rPr>
          <w:rFonts w:ascii="Times New Roman" w:eastAsia="Times New Roman" w:hAnsi="Times New Roman" w:cs="Times New Roman"/>
          <w:color w:val="000000"/>
          <w:sz w:val="28"/>
          <w:szCs w:val="28"/>
          <w:lang w:eastAsia="ru-RU"/>
        </w:rPr>
        <w:lastRenderedPageBreak/>
        <w:t>особенности для исполнения отдельных его частей или для компенсаций определенных издержек в связи с неисполнением обязательства.</w:t>
      </w:r>
    </w:p>
    <w:p w:rsidR="005B08D3" w:rsidRPr="0070510F" w:rsidRDefault="005B08D3" w:rsidP="00661B55">
      <w:pPr>
        <w:spacing w:line="360" w:lineRule="auto"/>
        <w:ind w:firstLine="708"/>
        <w:jc w:val="both"/>
        <w:rPr>
          <w:rFonts w:ascii="Times New Roman" w:eastAsia="Times New Roman" w:hAnsi="Times New Roman" w:cs="Times New Roman"/>
          <w:color w:val="000000"/>
          <w:sz w:val="28"/>
          <w:szCs w:val="28"/>
          <w:lang w:eastAsia="ru-RU"/>
        </w:rPr>
      </w:pPr>
      <w:r w:rsidRPr="0070510F">
        <w:rPr>
          <w:rFonts w:ascii="Times New Roman" w:eastAsia="Times New Roman" w:hAnsi="Times New Roman" w:cs="Times New Roman"/>
          <w:color w:val="000000"/>
          <w:sz w:val="28"/>
          <w:szCs w:val="28"/>
          <w:lang w:eastAsia="ru-RU"/>
        </w:rPr>
        <w:t>Третий элемент - содержание договора.</w:t>
      </w:r>
      <w:r w:rsidR="006220FC">
        <w:rPr>
          <w:rFonts w:ascii="Times New Roman" w:eastAsia="Times New Roman" w:hAnsi="Times New Roman" w:cs="Times New Roman"/>
          <w:color w:val="000000"/>
          <w:sz w:val="28"/>
          <w:szCs w:val="28"/>
          <w:lang w:eastAsia="ru-RU"/>
        </w:rPr>
        <w:t xml:space="preserve"> </w:t>
      </w:r>
      <w:r w:rsidRPr="0070510F">
        <w:rPr>
          <w:rFonts w:ascii="Times New Roman" w:eastAsia="Times New Roman" w:hAnsi="Times New Roman" w:cs="Times New Roman"/>
          <w:color w:val="000000"/>
          <w:sz w:val="28"/>
          <w:szCs w:val="28"/>
          <w:lang w:eastAsia="ru-RU"/>
        </w:rPr>
        <w:t xml:space="preserve">Содержанием договора является совокупность всех </w:t>
      </w:r>
      <w:r w:rsidR="00BB6629" w:rsidRPr="0070510F">
        <w:rPr>
          <w:rFonts w:ascii="Times New Roman" w:eastAsia="Times New Roman" w:hAnsi="Times New Roman" w:cs="Times New Roman"/>
          <w:color w:val="000000"/>
          <w:sz w:val="28"/>
          <w:szCs w:val="28"/>
          <w:lang w:eastAsia="ru-RU"/>
        </w:rPr>
        <w:t>условий,</w:t>
      </w:r>
      <w:r w:rsidRPr="0070510F">
        <w:rPr>
          <w:rFonts w:ascii="Times New Roman" w:eastAsia="Times New Roman" w:hAnsi="Times New Roman" w:cs="Times New Roman"/>
          <w:color w:val="000000"/>
          <w:sz w:val="28"/>
          <w:szCs w:val="28"/>
          <w:lang w:eastAsia="ru-RU"/>
        </w:rPr>
        <w:t xml:space="preserve"> на основе которых формируется договор. Как составной элемент договора, оно имеет большое практическое значение, так как влияет на характер и содержание устанавливаемого обязательственного правоотношения, от него зависит возможность и полнота осуществления субъективных прав, а также исполнение обязанностей участников договора.</w:t>
      </w:r>
      <w:r w:rsidRPr="0070510F">
        <w:rPr>
          <w:rFonts w:ascii="Times New Roman" w:eastAsia="Times New Roman" w:hAnsi="Times New Roman" w:cs="Times New Roman"/>
          <w:color w:val="000000"/>
          <w:sz w:val="28"/>
          <w:szCs w:val="28"/>
          <w:vertAlign w:val="superscript"/>
          <w:lang w:eastAsia="ru-RU"/>
        </w:rPr>
        <w:t> </w:t>
      </w:r>
    </w:p>
    <w:p w:rsidR="002F7924" w:rsidRDefault="005B08D3" w:rsidP="000417A3">
      <w:pPr>
        <w:spacing w:line="360" w:lineRule="auto"/>
        <w:ind w:firstLine="708"/>
        <w:jc w:val="both"/>
        <w:rPr>
          <w:rFonts w:ascii="Times New Roman" w:eastAsia="Times New Roman" w:hAnsi="Times New Roman" w:cs="Times New Roman"/>
          <w:color w:val="000000"/>
          <w:sz w:val="28"/>
          <w:szCs w:val="28"/>
          <w:lang w:eastAsia="ru-RU"/>
        </w:rPr>
      </w:pPr>
      <w:r w:rsidRPr="0070510F">
        <w:rPr>
          <w:rFonts w:ascii="Times New Roman" w:eastAsia="Times New Roman" w:hAnsi="Times New Roman" w:cs="Times New Roman"/>
          <w:color w:val="000000"/>
          <w:sz w:val="28"/>
          <w:szCs w:val="28"/>
          <w:lang w:eastAsia="ru-RU"/>
        </w:rPr>
        <w:t>Четвертый элемент - предмет договора.</w:t>
      </w:r>
      <w:r w:rsidR="00A563C0">
        <w:rPr>
          <w:rFonts w:ascii="Times New Roman" w:eastAsia="Times New Roman" w:hAnsi="Times New Roman" w:cs="Times New Roman"/>
          <w:color w:val="000000"/>
          <w:sz w:val="28"/>
          <w:szCs w:val="28"/>
          <w:lang w:eastAsia="ru-RU"/>
        </w:rPr>
        <w:t xml:space="preserve"> </w:t>
      </w:r>
      <w:r w:rsidR="002F7924" w:rsidRPr="0070510F">
        <w:rPr>
          <w:rFonts w:ascii="Times New Roman" w:eastAsia="Times New Roman" w:hAnsi="Times New Roman" w:cs="Times New Roman"/>
          <w:color w:val="000000"/>
          <w:sz w:val="28"/>
          <w:szCs w:val="28"/>
          <w:lang w:eastAsia="ru-RU"/>
        </w:rPr>
        <w:t>При всем этом следует различать предмет договора и объект договора.</w:t>
      </w:r>
      <w:r w:rsidR="002F7924">
        <w:rPr>
          <w:rFonts w:ascii="Times New Roman" w:eastAsia="Times New Roman" w:hAnsi="Times New Roman" w:cs="Times New Roman"/>
          <w:color w:val="000000"/>
          <w:sz w:val="28"/>
          <w:szCs w:val="28"/>
          <w:lang w:eastAsia="ru-RU"/>
        </w:rPr>
        <w:t xml:space="preserve"> </w:t>
      </w:r>
      <w:r w:rsidR="002F7924" w:rsidRPr="0070510F">
        <w:rPr>
          <w:rFonts w:ascii="Times New Roman" w:eastAsia="Times New Roman" w:hAnsi="Times New Roman" w:cs="Times New Roman"/>
          <w:color w:val="000000"/>
          <w:sz w:val="28"/>
          <w:szCs w:val="28"/>
          <w:lang w:eastAsia="ru-RU"/>
        </w:rPr>
        <w:t>Объект договора - это то имущество, по поводу которого заключается тот или иной договор</w:t>
      </w:r>
      <w:r w:rsidR="002F7924">
        <w:rPr>
          <w:rFonts w:ascii="Times New Roman" w:eastAsia="Times New Roman" w:hAnsi="Times New Roman" w:cs="Times New Roman"/>
          <w:color w:val="000000"/>
          <w:sz w:val="28"/>
          <w:szCs w:val="28"/>
          <w:lang w:eastAsia="ru-RU"/>
        </w:rPr>
        <w:t>. П</w:t>
      </w:r>
      <w:r w:rsidR="002F7924" w:rsidRPr="00661B55">
        <w:rPr>
          <w:rFonts w:ascii="Times New Roman" w:hAnsi="Times New Roman" w:cs="Times New Roman"/>
          <w:color w:val="000000"/>
          <w:sz w:val="28"/>
          <w:szCs w:val="28"/>
        </w:rPr>
        <w:t xml:space="preserve">онятие предмета договора шире понятия объекта договора и </w:t>
      </w:r>
      <w:r w:rsidR="002F7924" w:rsidRPr="000417A3">
        <w:rPr>
          <w:rFonts w:ascii="Times New Roman" w:hAnsi="Times New Roman" w:cs="Times New Roman"/>
          <w:color w:val="000000"/>
          <w:sz w:val="28"/>
          <w:szCs w:val="28"/>
        </w:rPr>
        <w:t>включает его в себя.</w:t>
      </w:r>
      <w:r w:rsidR="002F7924">
        <w:rPr>
          <w:rFonts w:ascii="Times New Roman" w:hAnsi="Times New Roman" w:cs="Times New Roman"/>
          <w:color w:val="000000"/>
          <w:sz w:val="28"/>
          <w:szCs w:val="28"/>
        </w:rPr>
        <w:t xml:space="preserve"> </w:t>
      </w:r>
      <w:r w:rsidR="002F7924">
        <w:rPr>
          <w:rFonts w:ascii="Times New Roman" w:eastAsia="Times New Roman" w:hAnsi="Times New Roman" w:cs="Times New Roman"/>
          <w:color w:val="000000"/>
          <w:sz w:val="28"/>
          <w:szCs w:val="28"/>
          <w:lang w:eastAsia="ru-RU"/>
        </w:rPr>
        <w:t xml:space="preserve"> </w:t>
      </w:r>
      <w:r w:rsidRPr="0070510F">
        <w:rPr>
          <w:rFonts w:ascii="Times New Roman" w:eastAsia="Times New Roman" w:hAnsi="Times New Roman" w:cs="Times New Roman"/>
          <w:color w:val="000000"/>
          <w:sz w:val="28"/>
          <w:szCs w:val="28"/>
          <w:lang w:eastAsia="ru-RU"/>
        </w:rPr>
        <w:t>Предмет договора также выступает в качестве элеме</w:t>
      </w:r>
      <w:r w:rsidR="00DA16A2">
        <w:rPr>
          <w:rFonts w:ascii="Times New Roman" w:eastAsia="Times New Roman" w:hAnsi="Times New Roman" w:cs="Times New Roman"/>
          <w:color w:val="000000"/>
          <w:sz w:val="28"/>
          <w:szCs w:val="28"/>
          <w:lang w:eastAsia="ru-RU"/>
        </w:rPr>
        <w:t xml:space="preserve">нта его юридической конструкции. </w:t>
      </w:r>
      <w:r w:rsidRPr="0070510F">
        <w:rPr>
          <w:rFonts w:ascii="Times New Roman" w:eastAsia="Times New Roman" w:hAnsi="Times New Roman" w:cs="Times New Roman"/>
          <w:color w:val="000000"/>
          <w:sz w:val="28"/>
          <w:szCs w:val="28"/>
          <w:lang w:eastAsia="ru-RU"/>
        </w:rPr>
        <w:t>К предмету гражданско-правового договора могут быть отнесены: вещи; деньги и ценные бумаги; результаты работ и услуг; продукты духовного и интеллектуального творчества; личные неимущественные блага</w:t>
      </w:r>
      <w:r w:rsidR="00B83A97">
        <w:rPr>
          <w:rStyle w:val="ae"/>
          <w:rFonts w:ascii="Times New Roman" w:eastAsia="Times New Roman" w:hAnsi="Times New Roman" w:cs="Times New Roman"/>
          <w:color w:val="000000"/>
          <w:sz w:val="28"/>
          <w:szCs w:val="28"/>
          <w:lang w:eastAsia="ru-RU"/>
        </w:rPr>
        <w:footnoteReference w:id="9"/>
      </w:r>
      <w:r w:rsidRPr="0070510F">
        <w:rPr>
          <w:rFonts w:ascii="Times New Roman" w:eastAsia="Times New Roman" w:hAnsi="Times New Roman" w:cs="Times New Roman"/>
          <w:color w:val="000000"/>
          <w:sz w:val="28"/>
          <w:szCs w:val="28"/>
          <w:lang w:eastAsia="ru-RU"/>
        </w:rPr>
        <w:t>.</w:t>
      </w:r>
      <w:r w:rsidR="00661B55">
        <w:rPr>
          <w:rFonts w:ascii="Times New Roman" w:eastAsia="Times New Roman" w:hAnsi="Times New Roman" w:cs="Times New Roman"/>
          <w:color w:val="000000"/>
          <w:sz w:val="28"/>
          <w:szCs w:val="28"/>
          <w:lang w:eastAsia="ru-RU"/>
        </w:rPr>
        <w:t xml:space="preserve"> </w:t>
      </w:r>
      <w:r w:rsidR="002F7924">
        <w:rPr>
          <w:rFonts w:ascii="Times New Roman" w:eastAsia="Times New Roman" w:hAnsi="Times New Roman" w:cs="Times New Roman"/>
          <w:color w:val="000000"/>
          <w:sz w:val="28"/>
          <w:szCs w:val="28"/>
          <w:lang w:eastAsia="ru-RU"/>
        </w:rPr>
        <w:t xml:space="preserve">  </w:t>
      </w:r>
    </w:p>
    <w:p w:rsidR="00A563C0" w:rsidRDefault="002F7924" w:rsidP="00661B55">
      <w:pPr>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563C0">
        <w:rPr>
          <w:rFonts w:ascii="Times New Roman" w:eastAsia="Times New Roman" w:hAnsi="Times New Roman" w:cs="Times New Roman"/>
          <w:color w:val="000000"/>
          <w:sz w:val="28"/>
          <w:szCs w:val="28"/>
          <w:lang w:eastAsia="ru-RU"/>
        </w:rPr>
        <w:t>П</w:t>
      </w:r>
      <w:r w:rsidR="005B08D3" w:rsidRPr="0070510F">
        <w:rPr>
          <w:rFonts w:ascii="Times New Roman" w:eastAsia="Times New Roman" w:hAnsi="Times New Roman" w:cs="Times New Roman"/>
          <w:color w:val="000000"/>
          <w:sz w:val="28"/>
          <w:szCs w:val="28"/>
          <w:lang w:eastAsia="ru-RU"/>
        </w:rPr>
        <w:t>редмет договора должен быть определенным</w:t>
      </w:r>
      <w:r>
        <w:rPr>
          <w:rFonts w:ascii="Times New Roman" w:eastAsia="Times New Roman" w:hAnsi="Times New Roman" w:cs="Times New Roman"/>
          <w:color w:val="000000"/>
          <w:sz w:val="28"/>
          <w:szCs w:val="28"/>
          <w:lang w:eastAsia="ru-RU"/>
        </w:rPr>
        <w:t>, возможным, дозволенным.</w:t>
      </w:r>
      <w:r w:rsidR="00950C1D">
        <w:rPr>
          <w:rFonts w:ascii="Times New Roman" w:eastAsia="Times New Roman" w:hAnsi="Times New Roman" w:cs="Times New Roman"/>
          <w:color w:val="000000"/>
          <w:sz w:val="28"/>
          <w:szCs w:val="28"/>
          <w:lang w:eastAsia="ru-RU"/>
        </w:rPr>
        <w:t xml:space="preserve"> </w:t>
      </w:r>
      <w:r w:rsidR="005B08D3" w:rsidRPr="0070510F">
        <w:rPr>
          <w:rFonts w:ascii="Times New Roman" w:eastAsia="Times New Roman" w:hAnsi="Times New Roman" w:cs="Times New Roman"/>
          <w:color w:val="000000"/>
          <w:sz w:val="28"/>
          <w:szCs w:val="28"/>
          <w:lang w:eastAsia="ru-RU"/>
        </w:rPr>
        <w:t>Быть определенным - значит обладать конкретными, только ему присущими качествами, точностью обозначения</w:t>
      </w:r>
      <w:r w:rsidR="00771366">
        <w:rPr>
          <w:rFonts w:ascii="Times New Roman" w:eastAsia="Times New Roman" w:hAnsi="Times New Roman" w:cs="Times New Roman"/>
          <w:color w:val="000000"/>
          <w:sz w:val="28"/>
          <w:szCs w:val="28"/>
          <w:lang w:eastAsia="ru-RU"/>
        </w:rPr>
        <w:t xml:space="preserve">, иметь данные, </w:t>
      </w:r>
      <w:r w:rsidR="00771366" w:rsidRPr="0070510F">
        <w:rPr>
          <w:rFonts w:ascii="Times New Roman" w:eastAsia="Times New Roman" w:hAnsi="Times New Roman" w:cs="Times New Roman"/>
          <w:color w:val="000000"/>
          <w:sz w:val="28"/>
          <w:szCs w:val="28"/>
          <w:lang w:eastAsia="ru-RU"/>
        </w:rPr>
        <w:t>с</w:t>
      </w:r>
      <w:r w:rsidR="005B08D3" w:rsidRPr="0070510F">
        <w:rPr>
          <w:rFonts w:ascii="Times New Roman" w:eastAsia="Times New Roman" w:hAnsi="Times New Roman" w:cs="Times New Roman"/>
          <w:color w:val="000000"/>
          <w:sz w:val="28"/>
          <w:szCs w:val="28"/>
          <w:lang w:eastAsia="ru-RU"/>
        </w:rPr>
        <w:t xml:space="preserve"> помощью которых его можно квалифицировать. </w:t>
      </w:r>
      <w:r w:rsidR="00950C1D">
        <w:rPr>
          <w:rFonts w:ascii="Times New Roman" w:eastAsia="Times New Roman" w:hAnsi="Times New Roman" w:cs="Times New Roman"/>
          <w:color w:val="000000"/>
          <w:sz w:val="28"/>
          <w:szCs w:val="28"/>
          <w:lang w:eastAsia="ru-RU"/>
        </w:rPr>
        <w:t xml:space="preserve">Предмет договора должен </w:t>
      </w:r>
      <w:r w:rsidR="000417A3">
        <w:rPr>
          <w:rFonts w:ascii="Times New Roman" w:eastAsia="Times New Roman" w:hAnsi="Times New Roman" w:cs="Times New Roman"/>
          <w:color w:val="000000"/>
          <w:sz w:val="28"/>
          <w:szCs w:val="28"/>
          <w:lang w:eastAsia="ru-RU"/>
        </w:rPr>
        <w:t xml:space="preserve">быть </w:t>
      </w:r>
      <w:r w:rsidR="000417A3" w:rsidRPr="0070510F">
        <w:rPr>
          <w:rFonts w:ascii="Times New Roman" w:eastAsia="Times New Roman" w:hAnsi="Times New Roman" w:cs="Times New Roman"/>
          <w:color w:val="000000"/>
          <w:sz w:val="28"/>
          <w:szCs w:val="28"/>
          <w:lang w:eastAsia="ru-RU"/>
        </w:rPr>
        <w:t>возможным</w:t>
      </w:r>
      <w:r w:rsidR="005B08D3" w:rsidRPr="0070510F">
        <w:rPr>
          <w:rFonts w:ascii="Times New Roman" w:eastAsia="Times New Roman" w:hAnsi="Times New Roman" w:cs="Times New Roman"/>
          <w:color w:val="000000"/>
          <w:sz w:val="28"/>
          <w:szCs w:val="28"/>
          <w:lang w:eastAsia="ru-RU"/>
        </w:rPr>
        <w:t xml:space="preserve"> - это значит, что в содержание обязательства входят права и обязанности, осуществление которых объективно возможно.</w:t>
      </w:r>
      <w:r w:rsidR="00661B55">
        <w:rPr>
          <w:rFonts w:ascii="Times New Roman" w:eastAsia="Times New Roman" w:hAnsi="Times New Roman" w:cs="Times New Roman"/>
          <w:color w:val="000000"/>
          <w:sz w:val="28"/>
          <w:szCs w:val="28"/>
          <w:lang w:eastAsia="ru-RU"/>
        </w:rPr>
        <w:t xml:space="preserve"> </w:t>
      </w:r>
      <w:r w:rsidR="005B08D3" w:rsidRPr="0070510F">
        <w:rPr>
          <w:rFonts w:ascii="Times New Roman" w:eastAsia="Times New Roman" w:hAnsi="Times New Roman" w:cs="Times New Roman"/>
          <w:color w:val="000000"/>
          <w:sz w:val="28"/>
          <w:szCs w:val="28"/>
          <w:lang w:eastAsia="ru-RU"/>
        </w:rPr>
        <w:t>При этом имеется ввиду, что категория «возможности» зависит как от общего уровня развития науки и техники, так и от индивидуальных особенностей конкретных лиц - участников договора.</w:t>
      </w:r>
      <w:r w:rsidR="006B6BFC">
        <w:rPr>
          <w:rFonts w:ascii="Times New Roman" w:eastAsia="Times New Roman" w:hAnsi="Times New Roman" w:cs="Times New Roman"/>
          <w:color w:val="000000"/>
          <w:sz w:val="28"/>
          <w:szCs w:val="28"/>
          <w:lang w:eastAsia="ru-RU"/>
        </w:rPr>
        <w:t xml:space="preserve"> </w:t>
      </w:r>
      <w:r w:rsidR="005B08D3" w:rsidRPr="0070510F">
        <w:rPr>
          <w:rFonts w:ascii="Times New Roman" w:eastAsia="Times New Roman" w:hAnsi="Times New Roman" w:cs="Times New Roman"/>
          <w:color w:val="000000"/>
          <w:sz w:val="28"/>
          <w:szCs w:val="28"/>
          <w:lang w:eastAsia="ru-RU"/>
        </w:rPr>
        <w:t>Третьим признаком предмета договора является его дозволенность, т.е. отсутствие запретов в законе.</w:t>
      </w:r>
      <w:r w:rsidR="00661B55">
        <w:rPr>
          <w:rFonts w:ascii="Times New Roman" w:eastAsia="Times New Roman" w:hAnsi="Times New Roman" w:cs="Times New Roman"/>
          <w:color w:val="000000"/>
          <w:sz w:val="28"/>
          <w:szCs w:val="28"/>
          <w:lang w:eastAsia="ru-RU"/>
        </w:rPr>
        <w:t xml:space="preserve"> </w:t>
      </w:r>
      <w:r w:rsidR="005B08D3" w:rsidRPr="0070510F">
        <w:rPr>
          <w:rFonts w:ascii="Times New Roman" w:eastAsia="Times New Roman" w:hAnsi="Times New Roman" w:cs="Times New Roman"/>
          <w:color w:val="000000"/>
          <w:sz w:val="28"/>
          <w:szCs w:val="28"/>
          <w:lang w:eastAsia="ru-RU"/>
        </w:rPr>
        <w:t xml:space="preserve">Предмет договора </w:t>
      </w:r>
      <w:r w:rsidR="006B6BFC">
        <w:rPr>
          <w:rFonts w:ascii="Times New Roman" w:eastAsia="Times New Roman" w:hAnsi="Times New Roman" w:cs="Times New Roman"/>
          <w:color w:val="000000"/>
          <w:sz w:val="28"/>
          <w:szCs w:val="28"/>
          <w:lang w:eastAsia="ru-RU"/>
        </w:rPr>
        <w:t xml:space="preserve">должен </w:t>
      </w:r>
      <w:r w:rsidR="00BD7275">
        <w:rPr>
          <w:rFonts w:ascii="Times New Roman" w:eastAsia="Times New Roman" w:hAnsi="Times New Roman" w:cs="Times New Roman"/>
          <w:color w:val="000000"/>
          <w:sz w:val="28"/>
          <w:szCs w:val="28"/>
          <w:lang w:eastAsia="ru-RU"/>
        </w:rPr>
        <w:t xml:space="preserve">соответствовать </w:t>
      </w:r>
      <w:r w:rsidR="00BD7275" w:rsidRPr="0070510F">
        <w:rPr>
          <w:rFonts w:ascii="Times New Roman" w:eastAsia="Times New Roman" w:hAnsi="Times New Roman" w:cs="Times New Roman"/>
          <w:color w:val="000000"/>
          <w:sz w:val="28"/>
          <w:szCs w:val="28"/>
          <w:lang w:eastAsia="ru-RU"/>
        </w:rPr>
        <w:t>императивным</w:t>
      </w:r>
      <w:r w:rsidR="005B08D3" w:rsidRPr="0070510F">
        <w:rPr>
          <w:rFonts w:ascii="Times New Roman" w:eastAsia="Times New Roman" w:hAnsi="Times New Roman" w:cs="Times New Roman"/>
          <w:color w:val="000000"/>
          <w:sz w:val="28"/>
          <w:szCs w:val="28"/>
          <w:lang w:eastAsia="ru-RU"/>
        </w:rPr>
        <w:t xml:space="preserve"> предписаниям закона, принципам права, </w:t>
      </w:r>
      <w:r w:rsidR="006B6BFC">
        <w:rPr>
          <w:rFonts w:ascii="Times New Roman" w:eastAsia="Times New Roman" w:hAnsi="Times New Roman" w:cs="Times New Roman"/>
          <w:color w:val="000000"/>
          <w:sz w:val="28"/>
          <w:szCs w:val="28"/>
          <w:lang w:eastAsia="ru-RU"/>
        </w:rPr>
        <w:t xml:space="preserve">и не </w:t>
      </w:r>
      <w:r w:rsidR="00BD7275">
        <w:rPr>
          <w:rFonts w:ascii="Times New Roman" w:eastAsia="Times New Roman" w:hAnsi="Times New Roman" w:cs="Times New Roman"/>
          <w:color w:val="000000"/>
          <w:sz w:val="28"/>
          <w:szCs w:val="28"/>
          <w:lang w:eastAsia="ru-RU"/>
        </w:rPr>
        <w:t xml:space="preserve">нарушать </w:t>
      </w:r>
      <w:r w:rsidR="00BD7275" w:rsidRPr="0070510F">
        <w:rPr>
          <w:rFonts w:ascii="Times New Roman" w:eastAsia="Times New Roman" w:hAnsi="Times New Roman" w:cs="Times New Roman"/>
          <w:color w:val="000000"/>
          <w:sz w:val="28"/>
          <w:szCs w:val="28"/>
          <w:lang w:eastAsia="ru-RU"/>
        </w:rPr>
        <w:t>охраняемые</w:t>
      </w:r>
      <w:r w:rsidR="005B08D3" w:rsidRPr="0070510F">
        <w:rPr>
          <w:rFonts w:ascii="Times New Roman" w:eastAsia="Times New Roman" w:hAnsi="Times New Roman" w:cs="Times New Roman"/>
          <w:color w:val="000000"/>
          <w:sz w:val="28"/>
          <w:szCs w:val="28"/>
          <w:lang w:eastAsia="ru-RU"/>
        </w:rPr>
        <w:t xml:space="preserve"> законодательством права и интересы других лиц.</w:t>
      </w:r>
      <w:r w:rsidR="00661B55">
        <w:rPr>
          <w:rFonts w:ascii="Times New Roman" w:eastAsia="Times New Roman" w:hAnsi="Times New Roman" w:cs="Times New Roman"/>
          <w:color w:val="000000"/>
          <w:sz w:val="28"/>
          <w:szCs w:val="28"/>
          <w:lang w:eastAsia="ru-RU"/>
        </w:rPr>
        <w:t xml:space="preserve"> </w:t>
      </w:r>
    </w:p>
    <w:p w:rsidR="003D57EA" w:rsidRDefault="003D57EA" w:rsidP="00A710EF">
      <w:pPr>
        <w:spacing w:line="360" w:lineRule="auto"/>
        <w:ind w:firstLine="708"/>
        <w:jc w:val="center"/>
        <w:rPr>
          <w:rFonts w:ascii="Times New Roman" w:eastAsia="Times New Roman" w:hAnsi="Times New Roman" w:cs="Times New Roman"/>
          <w:color w:val="000000"/>
          <w:sz w:val="28"/>
          <w:szCs w:val="28"/>
          <w:lang w:eastAsia="ru-RU"/>
        </w:rPr>
      </w:pPr>
      <w:r w:rsidRPr="003D57EA">
        <w:rPr>
          <w:rFonts w:ascii="Times New Roman" w:eastAsia="Times New Roman" w:hAnsi="Times New Roman" w:cs="Times New Roman"/>
          <w:color w:val="000000"/>
          <w:sz w:val="28"/>
          <w:szCs w:val="28"/>
          <w:lang w:eastAsia="ru-RU"/>
        </w:rPr>
        <w:lastRenderedPageBreak/>
        <w:t>1.</w:t>
      </w:r>
      <w:r w:rsidRPr="00072272">
        <w:rPr>
          <w:rFonts w:ascii="Times New Roman" w:eastAsia="Times New Roman" w:hAnsi="Times New Roman" w:cs="Times New Roman"/>
          <w:color w:val="000000"/>
          <w:sz w:val="28"/>
          <w:szCs w:val="28"/>
          <w:lang w:eastAsia="ru-RU"/>
        </w:rPr>
        <w:t>3</w:t>
      </w:r>
      <w:r w:rsidRPr="003D57EA">
        <w:rPr>
          <w:rFonts w:ascii="Times New Roman" w:eastAsia="Times New Roman" w:hAnsi="Times New Roman" w:cs="Times New Roman"/>
          <w:color w:val="000000"/>
          <w:sz w:val="28"/>
          <w:szCs w:val="28"/>
          <w:lang w:eastAsia="ru-RU"/>
        </w:rPr>
        <w:t>.  </w:t>
      </w:r>
      <w:r w:rsidR="00B25872" w:rsidRPr="00072272">
        <w:rPr>
          <w:rFonts w:ascii="Times New Roman" w:eastAsia="Times New Roman" w:hAnsi="Times New Roman" w:cs="Times New Roman"/>
          <w:color w:val="000000"/>
          <w:sz w:val="28"/>
          <w:szCs w:val="28"/>
          <w:lang w:eastAsia="ru-RU"/>
        </w:rPr>
        <w:t>ИСТОЧНИКИ ПРАВОВОГО</w:t>
      </w:r>
      <w:r w:rsidRPr="00072272">
        <w:rPr>
          <w:rFonts w:ascii="Times New Roman" w:eastAsia="Times New Roman" w:hAnsi="Times New Roman" w:cs="Times New Roman"/>
          <w:color w:val="000000"/>
          <w:sz w:val="28"/>
          <w:szCs w:val="28"/>
          <w:lang w:eastAsia="ru-RU"/>
        </w:rPr>
        <w:t xml:space="preserve"> РЕГУЛИРОВАНИЯ ГРАЖДАНСКО-ПРАВОВОГО ДОГОВОРА В ДЕЯТЕЛЬНОСТИ УИС РОССИИ</w:t>
      </w:r>
    </w:p>
    <w:p w:rsidR="00BD3E54" w:rsidRPr="00162F9B" w:rsidRDefault="00566CF1" w:rsidP="00C0570D">
      <w:pPr>
        <w:shd w:val="clear" w:color="auto" w:fill="FFFFFF"/>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D3E54" w:rsidRPr="00162F9B">
        <w:rPr>
          <w:rFonts w:ascii="Times New Roman" w:eastAsia="Times New Roman" w:hAnsi="Times New Roman" w:cs="Times New Roman"/>
          <w:color w:val="000000"/>
          <w:sz w:val="28"/>
          <w:szCs w:val="28"/>
          <w:lang w:eastAsia="ru-RU"/>
        </w:rPr>
        <w:t xml:space="preserve">Источниками </w:t>
      </w:r>
      <w:r w:rsidR="00BD7275" w:rsidRPr="00162F9B">
        <w:rPr>
          <w:rFonts w:ascii="Times New Roman" w:eastAsia="Times New Roman" w:hAnsi="Times New Roman" w:cs="Times New Roman"/>
          <w:color w:val="000000"/>
          <w:sz w:val="28"/>
          <w:szCs w:val="28"/>
          <w:lang w:eastAsia="ru-RU"/>
        </w:rPr>
        <w:t>права</w:t>
      </w:r>
      <w:r w:rsidR="00C315E4">
        <w:rPr>
          <w:rFonts w:ascii="Times New Roman" w:eastAsia="Times New Roman" w:hAnsi="Times New Roman" w:cs="Times New Roman"/>
          <w:color w:val="000000"/>
          <w:sz w:val="28"/>
          <w:szCs w:val="28"/>
          <w:lang w:eastAsia="ru-RU"/>
        </w:rPr>
        <w:t xml:space="preserve"> </w:t>
      </w:r>
      <w:r w:rsidR="00BD7275" w:rsidRPr="00162F9B">
        <w:rPr>
          <w:rFonts w:ascii="Times New Roman" w:eastAsia="Times New Roman" w:hAnsi="Times New Roman" w:cs="Times New Roman"/>
          <w:color w:val="000000"/>
          <w:sz w:val="28"/>
          <w:szCs w:val="28"/>
          <w:lang w:eastAsia="ru-RU"/>
        </w:rPr>
        <w:t> </w:t>
      </w:r>
      <w:r w:rsidR="00BD7275">
        <w:rPr>
          <w:rFonts w:ascii="Times New Roman" w:eastAsia="Times New Roman" w:hAnsi="Times New Roman" w:cs="Times New Roman"/>
          <w:color w:val="000000"/>
          <w:sz w:val="28"/>
          <w:szCs w:val="28"/>
          <w:lang w:eastAsia="ru-RU"/>
        </w:rPr>
        <w:t>традиционно</w:t>
      </w:r>
      <w:r w:rsidR="00BD7275" w:rsidRPr="00162F9B">
        <w:rPr>
          <w:rFonts w:ascii="Times New Roman" w:eastAsia="Times New Roman" w:hAnsi="Times New Roman" w:cs="Times New Roman"/>
          <w:color w:val="000000"/>
          <w:sz w:val="28"/>
          <w:szCs w:val="28"/>
          <w:lang w:eastAsia="ru-RU"/>
        </w:rPr>
        <w:t> </w:t>
      </w:r>
      <w:r w:rsidR="00C315E4">
        <w:rPr>
          <w:rFonts w:ascii="Times New Roman" w:eastAsia="Times New Roman" w:hAnsi="Times New Roman" w:cs="Times New Roman"/>
          <w:color w:val="000000"/>
          <w:sz w:val="28"/>
          <w:szCs w:val="28"/>
          <w:lang w:eastAsia="ru-RU"/>
        </w:rPr>
        <w:t xml:space="preserve"> </w:t>
      </w:r>
      <w:r w:rsidR="00BD7275" w:rsidRPr="00162F9B">
        <w:rPr>
          <w:rFonts w:ascii="Times New Roman" w:eastAsia="Times New Roman" w:hAnsi="Times New Roman" w:cs="Times New Roman"/>
          <w:color w:val="000000"/>
          <w:sz w:val="28"/>
          <w:szCs w:val="28"/>
          <w:lang w:eastAsia="ru-RU"/>
        </w:rPr>
        <w:t>считают</w:t>
      </w:r>
      <w:r w:rsidR="00C315E4">
        <w:rPr>
          <w:rFonts w:ascii="Times New Roman" w:eastAsia="Times New Roman" w:hAnsi="Times New Roman" w:cs="Times New Roman"/>
          <w:color w:val="000000"/>
          <w:sz w:val="28"/>
          <w:szCs w:val="28"/>
          <w:lang w:eastAsia="ru-RU"/>
        </w:rPr>
        <w:t xml:space="preserve"> </w:t>
      </w:r>
      <w:r w:rsidR="00BD3E54" w:rsidRPr="00162F9B">
        <w:rPr>
          <w:rFonts w:ascii="Times New Roman" w:eastAsia="Times New Roman" w:hAnsi="Times New Roman" w:cs="Times New Roman"/>
          <w:color w:val="000000"/>
          <w:sz w:val="28"/>
          <w:szCs w:val="28"/>
          <w:lang w:eastAsia="ru-RU"/>
        </w:rPr>
        <w:t xml:space="preserve"> правовой обычай, </w:t>
      </w:r>
      <w:r w:rsidR="00BD7275" w:rsidRPr="00162F9B">
        <w:rPr>
          <w:rFonts w:ascii="Times New Roman" w:eastAsia="Times New Roman" w:hAnsi="Times New Roman" w:cs="Times New Roman"/>
          <w:color w:val="000000"/>
          <w:sz w:val="28"/>
          <w:szCs w:val="28"/>
          <w:lang w:eastAsia="ru-RU"/>
        </w:rPr>
        <w:t>юридический прецедент</w:t>
      </w:r>
      <w:r w:rsidR="00BD3E54" w:rsidRPr="00162F9B">
        <w:rPr>
          <w:rFonts w:ascii="Times New Roman" w:eastAsia="Times New Roman" w:hAnsi="Times New Roman" w:cs="Times New Roman"/>
          <w:color w:val="000000"/>
          <w:sz w:val="28"/>
          <w:szCs w:val="28"/>
          <w:lang w:eastAsia="ru-RU"/>
        </w:rPr>
        <w:t xml:space="preserve"> (судебная практика), закон (нормативно-правовой акт), религиозную норму.</w:t>
      </w:r>
      <w:r w:rsidR="000E6DA8">
        <w:rPr>
          <w:rFonts w:ascii="Times New Roman" w:eastAsia="Times New Roman" w:hAnsi="Times New Roman" w:cs="Times New Roman"/>
          <w:color w:val="000000"/>
          <w:sz w:val="28"/>
          <w:szCs w:val="28"/>
          <w:lang w:eastAsia="ru-RU"/>
        </w:rPr>
        <w:t xml:space="preserve"> </w:t>
      </w:r>
      <w:r w:rsidR="00B179C7" w:rsidRPr="00162F9B">
        <w:rPr>
          <w:rFonts w:ascii="Times New Roman" w:eastAsia="Times New Roman" w:hAnsi="Times New Roman" w:cs="Times New Roman"/>
          <w:color w:val="000000"/>
          <w:sz w:val="28"/>
          <w:szCs w:val="28"/>
          <w:lang w:eastAsia="ru-RU"/>
        </w:rPr>
        <w:t xml:space="preserve">Под источниками (формами) </w:t>
      </w:r>
      <w:r w:rsidR="00BD7275" w:rsidRPr="00162F9B">
        <w:rPr>
          <w:rFonts w:ascii="Times New Roman" w:eastAsia="Times New Roman" w:hAnsi="Times New Roman" w:cs="Times New Roman"/>
          <w:color w:val="000000"/>
          <w:sz w:val="28"/>
          <w:szCs w:val="28"/>
          <w:lang w:eastAsia="ru-RU"/>
        </w:rPr>
        <w:t>права понимаются</w:t>
      </w:r>
      <w:r w:rsidR="00B179C7" w:rsidRPr="00162F9B">
        <w:rPr>
          <w:rFonts w:ascii="Times New Roman" w:eastAsia="Times New Roman" w:hAnsi="Times New Roman" w:cs="Times New Roman"/>
          <w:color w:val="000000"/>
          <w:sz w:val="28"/>
          <w:szCs w:val="28"/>
          <w:lang w:eastAsia="ru-RU"/>
        </w:rPr>
        <w:t xml:space="preserve"> способы </w:t>
      </w:r>
      <w:r w:rsidR="00BD7275" w:rsidRPr="00162F9B">
        <w:rPr>
          <w:rFonts w:ascii="Times New Roman" w:eastAsia="Times New Roman" w:hAnsi="Times New Roman" w:cs="Times New Roman"/>
          <w:color w:val="000000"/>
          <w:sz w:val="28"/>
          <w:szCs w:val="28"/>
          <w:lang w:eastAsia="ru-RU"/>
        </w:rPr>
        <w:t>закрепления и</w:t>
      </w:r>
      <w:r w:rsidR="00B179C7" w:rsidRPr="00162F9B">
        <w:rPr>
          <w:rFonts w:ascii="Times New Roman" w:eastAsia="Times New Roman" w:hAnsi="Times New Roman" w:cs="Times New Roman"/>
          <w:color w:val="000000"/>
          <w:sz w:val="28"/>
          <w:szCs w:val="28"/>
          <w:lang w:eastAsia="ru-RU"/>
        </w:rPr>
        <w:t> </w:t>
      </w:r>
      <w:r w:rsidR="00C315E4">
        <w:rPr>
          <w:rFonts w:ascii="Times New Roman" w:eastAsia="Times New Roman" w:hAnsi="Times New Roman" w:cs="Times New Roman"/>
          <w:color w:val="000000"/>
          <w:sz w:val="28"/>
          <w:szCs w:val="28"/>
          <w:lang w:eastAsia="ru-RU"/>
        </w:rPr>
        <w:t xml:space="preserve"> </w:t>
      </w:r>
      <w:r w:rsidR="00B179C7" w:rsidRPr="00162F9B">
        <w:rPr>
          <w:rFonts w:ascii="Times New Roman" w:eastAsia="Times New Roman" w:hAnsi="Times New Roman" w:cs="Times New Roman"/>
          <w:color w:val="000000"/>
          <w:sz w:val="28"/>
          <w:szCs w:val="28"/>
          <w:lang w:eastAsia="ru-RU"/>
        </w:rPr>
        <w:t>выражения правовых норм.</w:t>
      </w:r>
      <w:r w:rsidR="00B179C7">
        <w:rPr>
          <w:rFonts w:ascii="Times New Roman" w:eastAsia="Times New Roman" w:hAnsi="Times New Roman" w:cs="Times New Roman"/>
          <w:color w:val="000000"/>
          <w:sz w:val="28"/>
          <w:szCs w:val="28"/>
          <w:lang w:eastAsia="ru-RU"/>
        </w:rPr>
        <w:t xml:space="preserve"> </w:t>
      </w:r>
      <w:r w:rsidR="00D06BA6">
        <w:rPr>
          <w:rFonts w:ascii="Times New Roman" w:eastAsia="Times New Roman" w:hAnsi="Times New Roman" w:cs="Times New Roman"/>
          <w:color w:val="000000"/>
          <w:sz w:val="28"/>
          <w:szCs w:val="28"/>
          <w:lang w:eastAsia="ru-RU"/>
        </w:rPr>
        <w:t xml:space="preserve">Выделяют: </w:t>
      </w:r>
      <w:r w:rsidR="00BD3E54" w:rsidRPr="00162F9B">
        <w:rPr>
          <w:rFonts w:ascii="Times New Roman" w:eastAsia="Times New Roman" w:hAnsi="Times New Roman" w:cs="Times New Roman"/>
          <w:color w:val="000000"/>
          <w:sz w:val="28"/>
          <w:szCs w:val="28"/>
          <w:lang w:eastAsia="ru-RU"/>
        </w:rPr>
        <w:t xml:space="preserve">источник права в материальном смысле; </w:t>
      </w:r>
      <w:r w:rsidR="00D06BA6" w:rsidRPr="00162F9B">
        <w:rPr>
          <w:rFonts w:ascii="Times New Roman" w:eastAsia="Times New Roman" w:hAnsi="Times New Roman" w:cs="Times New Roman"/>
          <w:color w:val="000000"/>
          <w:sz w:val="28"/>
          <w:szCs w:val="28"/>
          <w:lang w:eastAsia="ru-RU"/>
        </w:rPr>
        <w:t>источник права в идеальном смысле</w:t>
      </w:r>
      <w:r w:rsidR="00D06BA6">
        <w:rPr>
          <w:rFonts w:ascii="Times New Roman" w:eastAsia="Times New Roman" w:hAnsi="Times New Roman" w:cs="Times New Roman"/>
          <w:color w:val="000000"/>
          <w:sz w:val="28"/>
          <w:szCs w:val="28"/>
          <w:lang w:eastAsia="ru-RU"/>
        </w:rPr>
        <w:t xml:space="preserve">; </w:t>
      </w:r>
      <w:r w:rsidR="00BD3E54" w:rsidRPr="00162F9B">
        <w:rPr>
          <w:rFonts w:ascii="Times New Roman" w:eastAsia="Times New Roman" w:hAnsi="Times New Roman" w:cs="Times New Roman"/>
          <w:color w:val="000000"/>
          <w:sz w:val="28"/>
          <w:szCs w:val="28"/>
          <w:lang w:eastAsia="ru-RU"/>
        </w:rPr>
        <w:t>источник права в юридическом (формальном) смысле.</w:t>
      </w:r>
    </w:p>
    <w:p w:rsidR="004200EE" w:rsidRDefault="00BD3E54" w:rsidP="003E4844">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162F9B">
        <w:rPr>
          <w:rFonts w:ascii="Times New Roman" w:eastAsia="Times New Roman" w:hAnsi="Times New Roman" w:cs="Times New Roman"/>
          <w:color w:val="000000"/>
          <w:sz w:val="28"/>
          <w:szCs w:val="28"/>
          <w:lang w:eastAsia="ru-RU"/>
        </w:rPr>
        <w:t>Источником </w:t>
      </w:r>
      <w:r w:rsidR="00BD7275" w:rsidRPr="00162F9B">
        <w:rPr>
          <w:rFonts w:ascii="Times New Roman" w:eastAsia="Times New Roman" w:hAnsi="Times New Roman" w:cs="Times New Roman"/>
          <w:color w:val="000000"/>
          <w:sz w:val="28"/>
          <w:szCs w:val="28"/>
          <w:lang w:eastAsia="ru-RU"/>
        </w:rPr>
        <w:t>права </w:t>
      </w:r>
      <w:r w:rsidR="00BD7275" w:rsidRPr="004200EE">
        <w:rPr>
          <w:rFonts w:ascii="Times New Roman" w:eastAsia="Times New Roman" w:hAnsi="Times New Roman" w:cs="Times New Roman"/>
          <w:color w:val="000000"/>
          <w:sz w:val="28"/>
          <w:szCs w:val="28"/>
          <w:lang w:eastAsia="ru-RU"/>
        </w:rPr>
        <w:t>в</w:t>
      </w:r>
      <w:r w:rsidR="00BD7275" w:rsidRPr="00162F9B">
        <w:rPr>
          <w:rFonts w:ascii="Times New Roman" w:eastAsia="Times New Roman" w:hAnsi="Times New Roman" w:cs="Times New Roman"/>
          <w:color w:val="000000"/>
          <w:sz w:val="28"/>
          <w:szCs w:val="28"/>
          <w:lang w:eastAsia="ru-RU"/>
        </w:rPr>
        <w:t> материальном</w:t>
      </w:r>
      <w:r w:rsidRPr="00162F9B">
        <w:rPr>
          <w:rFonts w:ascii="Times New Roman" w:eastAsia="Times New Roman" w:hAnsi="Times New Roman" w:cs="Times New Roman"/>
          <w:color w:val="000000"/>
          <w:sz w:val="28"/>
          <w:szCs w:val="28"/>
          <w:lang w:eastAsia="ru-RU"/>
        </w:rPr>
        <w:t xml:space="preserve"> смысле являются развивающиеся  общественные отношения. К</w:t>
      </w:r>
      <w:r w:rsidR="00C315E4">
        <w:rPr>
          <w:rFonts w:ascii="Times New Roman" w:eastAsia="Times New Roman" w:hAnsi="Times New Roman" w:cs="Times New Roman"/>
          <w:color w:val="000000"/>
          <w:sz w:val="28"/>
          <w:szCs w:val="28"/>
          <w:lang w:eastAsia="ru-RU"/>
        </w:rPr>
        <w:t xml:space="preserve"> </w:t>
      </w:r>
      <w:r w:rsidRPr="00162F9B">
        <w:rPr>
          <w:rFonts w:ascii="Times New Roman" w:eastAsia="Times New Roman" w:hAnsi="Times New Roman" w:cs="Times New Roman"/>
          <w:color w:val="000000"/>
          <w:sz w:val="28"/>
          <w:szCs w:val="28"/>
          <w:lang w:eastAsia="ru-RU"/>
        </w:rPr>
        <w:t> ним</w:t>
      </w:r>
      <w:r w:rsidR="00C315E4">
        <w:rPr>
          <w:rFonts w:ascii="Times New Roman" w:eastAsia="Times New Roman" w:hAnsi="Times New Roman" w:cs="Times New Roman"/>
          <w:color w:val="000000"/>
          <w:sz w:val="28"/>
          <w:szCs w:val="28"/>
          <w:lang w:eastAsia="ru-RU"/>
        </w:rPr>
        <w:t xml:space="preserve"> </w:t>
      </w:r>
      <w:r w:rsidRPr="00162F9B">
        <w:rPr>
          <w:rFonts w:ascii="Times New Roman" w:eastAsia="Times New Roman" w:hAnsi="Times New Roman" w:cs="Times New Roman"/>
          <w:color w:val="000000"/>
          <w:sz w:val="28"/>
          <w:szCs w:val="28"/>
          <w:lang w:eastAsia="ru-RU"/>
        </w:rPr>
        <w:t> </w:t>
      </w:r>
      <w:r w:rsidR="0036464F" w:rsidRPr="00162F9B">
        <w:rPr>
          <w:rFonts w:ascii="Times New Roman" w:eastAsia="Times New Roman" w:hAnsi="Times New Roman" w:cs="Times New Roman"/>
          <w:color w:val="000000"/>
          <w:sz w:val="28"/>
          <w:szCs w:val="28"/>
          <w:lang w:eastAsia="ru-RU"/>
        </w:rPr>
        <w:t>относ</w:t>
      </w:r>
      <w:r w:rsidR="00C315E4">
        <w:rPr>
          <w:rFonts w:ascii="Times New Roman" w:eastAsia="Times New Roman" w:hAnsi="Times New Roman" w:cs="Times New Roman"/>
          <w:color w:val="000000"/>
          <w:sz w:val="28"/>
          <w:szCs w:val="28"/>
          <w:lang w:eastAsia="ru-RU"/>
        </w:rPr>
        <w:t>и</w:t>
      </w:r>
      <w:r w:rsidR="0036464F" w:rsidRPr="00162F9B">
        <w:rPr>
          <w:rFonts w:ascii="Times New Roman" w:eastAsia="Times New Roman" w:hAnsi="Times New Roman" w:cs="Times New Roman"/>
          <w:color w:val="000000"/>
          <w:sz w:val="28"/>
          <w:szCs w:val="28"/>
          <w:lang w:eastAsia="ru-RU"/>
        </w:rPr>
        <w:t>тся</w:t>
      </w:r>
      <w:r w:rsidR="00C315E4">
        <w:rPr>
          <w:rFonts w:ascii="Times New Roman" w:eastAsia="Times New Roman" w:hAnsi="Times New Roman" w:cs="Times New Roman"/>
          <w:color w:val="000000"/>
          <w:sz w:val="28"/>
          <w:szCs w:val="28"/>
          <w:lang w:eastAsia="ru-RU"/>
        </w:rPr>
        <w:t xml:space="preserve"> </w:t>
      </w:r>
      <w:r w:rsidR="0036464F" w:rsidRPr="00162F9B">
        <w:rPr>
          <w:rFonts w:ascii="Times New Roman" w:eastAsia="Times New Roman" w:hAnsi="Times New Roman" w:cs="Times New Roman"/>
          <w:color w:val="000000"/>
          <w:sz w:val="28"/>
          <w:szCs w:val="28"/>
          <w:lang w:eastAsia="ru-RU"/>
        </w:rPr>
        <w:t> способ</w:t>
      </w:r>
      <w:r w:rsidRPr="00162F9B">
        <w:rPr>
          <w:rFonts w:ascii="Times New Roman" w:eastAsia="Times New Roman" w:hAnsi="Times New Roman" w:cs="Times New Roman"/>
          <w:color w:val="000000"/>
          <w:sz w:val="28"/>
          <w:szCs w:val="28"/>
          <w:lang w:eastAsia="ru-RU"/>
        </w:rPr>
        <w:t xml:space="preserve"> производства материальной жизни, материальные </w:t>
      </w:r>
      <w:r w:rsidR="00BD7275" w:rsidRPr="00162F9B">
        <w:rPr>
          <w:rFonts w:ascii="Times New Roman" w:eastAsia="Times New Roman" w:hAnsi="Times New Roman" w:cs="Times New Roman"/>
          <w:color w:val="000000"/>
          <w:sz w:val="28"/>
          <w:szCs w:val="28"/>
          <w:lang w:eastAsia="ru-RU"/>
        </w:rPr>
        <w:t>условия </w:t>
      </w:r>
      <w:r w:rsidR="00BD7275">
        <w:rPr>
          <w:rFonts w:ascii="Times New Roman" w:eastAsia="Times New Roman" w:hAnsi="Times New Roman" w:cs="Times New Roman"/>
          <w:color w:val="000000"/>
          <w:sz w:val="28"/>
          <w:szCs w:val="28"/>
          <w:lang w:eastAsia="ru-RU"/>
        </w:rPr>
        <w:t xml:space="preserve"> жизни</w:t>
      </w:r>
      <w:r w:rsidRPr="00162F9B">
        <w:rPr>
          <w:rFonts w:ascii="Times New Roman" w:eastAsia="Times New Roman" w:hAnsi="Times New Roman" w:cs="Times New Roman"/>
          <w:color w:val="000000"/>
          <w:sz w:val="28"/>
          <w:szCs w:val="28"/>
          <w:lang w:eastAsia="ru-RU"/>
        </w:rPr>
        <w:t> </w:t>
      </w:r>
      <w:r w:rsidR="0036464F">
        <w:rPr>
          <w:rFonts w:ascii="Times New Roman" w:eastAsia="Times New Roman" w:hAnsi="Times New Roman" w:cs="Times New Roman"/>
          <w:color w:val="000000"/>
          <w:sz w:val="28"/>
          <w:szCs w:val="28"/>
          <w:lang w:eastAsia="ru-RU"/>
        </w:rPr>
        <w:t xml:space="preserve"> </w:t>
      </w:r>
      <w:r w:rsidRPr="00162F9B">
        <w:rPr>
          <w:rFonts w:ascii="Times New Roman" w:eastAsia="Times New Roman" w:hAnsi="Times New Roman" w:cs="Times New Roman"/>
          <w:color w:val="000000"/>
          <w:sz w:val="28"/>
          <w:szCs w:val="28"/>
          <w:lang w:eastAsia="ru-RU"/>
        </w:rPr>
        <w:t xml:space="preserve">общества, система экономико-хозяйственных  связей, </w:t>
      </w:r>
      <w:r w:rsidR="0061793C">
        <w:rPr>
          <w:rFonts w:ascii="Times New Roman" w:eastAsia="Times New Roman" w:hAnsi="Times New Roman" w:cs="Times New Roman"/>
          <w:color w:val="000000"/>
          <w:sz w:val="28"/>
          <w:szCs w:val="28"/>
          <w:lang w:eastAsia="ru-RU"/>
        </w:rPr>
        <w:t xml:space="preserve">различные </w:t>
      </w:r>
      <w:r w:rsidRPr="00162F9B">
        <w:rPr>
          <w:rFonts w:ascii="Times New Roman" w:eastAsia="Times New Roman" w:hAnsi="Times New Roman" w:cs="Times New Roman"/>
          <w:color w:val="000000"/>
          <w:sz w:val="28"/>
          <w:szCs w:val="28"/>
          <w:lang w:eastAsia="ru-RU"/>
        </w:rPr>
        <w:t>формы </w:t>
      </w:r>
      <w:r w:rsidR="0036464F">
        <w:rPr>
          <w:rFonts w:ascii="Times New Roman" w:eastAsia="Times New Roman" w:hAnsi="Times New Roman" w:cs="Times New Roman"/>
          <w:color w:val="000000"/>
          <w:sz w:val="28"/>
          <w:szCs w:val="28"/>
          <w:lang w:eastAsia="ru-RU"/>
        </w:rPr>
        <w:t xml:space="preserve"> </w:t>
      </w:r>
      <w:r w:rsidRPr="00162F9B">
        <w:rPr>
          <w:rFonts w:ascii="Times New Roman" w:eastAsia="Times New Roman" w:hAnsi="Times New Roman" w:cs="Times New Roman"/>
          <w:color w:val="000000"/>
          <w:sz w:val="28"/>
          <w:szCs w:val="28"/>
          <w:lang w:eastAsia="ru-RU"/>
        </w:rPr>
        <w:t>собственности</w:t>
      </w:r>
      <w:r w:rsidR="0061793C">
        <w:rPr>
          <w:rFonts w:ascii="Times New Roman" w:eastAsia="Times New Roman" w:hAnsi="Times New Roman" w:cs="Times New Roman"/>
          <w:color w:val="000000"/>
          <w:sz w:val="28"/>
          <w:szCs w:val="28"/>
          <w:lang w:eastAsia="ru-RU"/>
        </w:rPr>
        <w:t>.</w:t>
      </w:r>
      <w:r w:rsidRPr="00162F9B">
        <w:rPr>
          <w:rFonts w:ascii="Times New Roman" w:eastAsia="Times New Roman" w:hAnsi="Times New Roman" w:cs="Times New Roman"/>
          <w:color w:val="000000"/>
          <w:sz w:val="28"/>
          <w:szCs w:val="28"/>
          <w:lang w:eastAsia="ru-RU"/>
        </w:rPr>
        <w:t>  Право </w:t>
      </w:r>
      <w:r w:rsidR="0036464F" w:rsidRPr="00162F9B">
        <w:rPr>
          <w:rFonts w:ascii="Times New Roman" w:eastAsia="Times New Roman" w:hAnsi="Times New Roman" w:cs="Times New Roman"/>
          <w:color w:val="000000"/>
          <w:sz w:val="28"/>
          <w:szCs w:val="28"/>
          <w:lang w:eastAsia="ru-RU"/>
        </w:rPr>
        <w:t>частной собственности</w:t>
      </w:r>
      <w:r w:rsidRPr="00162F9B">
        <w:rPr>
          <w:rFonts w:ascii="Times New Roman" w:eastAsia="Times New Roman" w:hAnsi="Times New Roman" w:cs="Times New Roman"/>
          <w:color w:val="000000"/>
          <w:sz w:val="28"/>
          <w:szCs w:val="28"/>
          <w:lang w:eastAsia="ru-RU"/>
        </w:rPr>
        <w:t xml:space="preserve"> является </w:t>
      </w:r>
      <w:r w:rsidR="0036464F" w:rsidRPr="00162F9B">
        <w:rPr>
          <w:rFonts w:ascii="Times New Roman" w:eastAsia="Times New Roman" w:hAnsi="Times New Roman" w:cs="Times New Roman"/>
          <w:color w:val="000000"/>
          <w:sz w:val="28"/>
          <w:szCs w:val="28"/>
          <w:lang w:eastAsia="ru-RU"/>
        </w:rPr>
        <w:t>основой всех</w:t>
      </w:r>
      <w:r w:rsidRPr="00162F9B">
        <w:rPr>
          <w:rFonts w:ascii="Times New Roman" w:eastAsia="Times New Roman" w:hAnsi="Times New Roman" w:cs="Times New Roman"/>
          <w:color w:val="000000"/>
          <w:sz w:val="28"/>
          <w:szCs w:val="28"/>
          <w:lang w:eastAsia="ru-RU"/>
        </w:rPr>
        <w:t xml:space="preserve"> прав человека.</w:t>
      </w:r>
      <w:r w:rsidR="003E4844">
        <w:rPr>
          <w:rFonts w:ascii="Times New Roman" w:eastAsia="Times New Roman" w:hAnsi="Times New Roman" w:cs="Times New Roman"/>
          <w:color w:val="000000"/>
          <w:sz w:val="28"/>
          <w:szCs w:val="28"/>
          <w:lang w:eastAsia="ru-RU"/>
        </w:rPr>
        <w:t xml:space="preserve"> </w:t>
      </w:r>
      <w:r w:rsidRPr="00162F9B">
        <w:rPr>
          <w:rFonts w:ascii="Times New Roman" w:eastAsia="Times New Roman" w:hAnsi="Times New Roman" w:cs="Times New Roman"/>
          <w:color w:val="000000"/>
          <w:sz w:val="28"/>
          <w:szCs w:val="28"/>
          <w:lang w:eastAsia="ru-RU"/>
        </w:rPr>
        <w:t>Под источником права </w:t>
      </w:r>
      <w:r w:rsidR="0036464F" w:rsidRPr="00162F9B">
        <w:rPr>
          <w:rFonts w:ascii="Times New Roman" w:eastAsia="Times New Roman" w:hAnsi="Times New Roman" w:cs="Times New Roman"/>
          <w:color w:val="000000"/>
          <w:sz w:val="28"/>
          <w:szCs w:val="28"/>
          <w:lang w:eastAsia="ru-RU"/>
        </w:rPr>
        <w:t>в идеальном</w:t>
      </w:r>
      <w:r w:rsidRPr="00162F9B">
        <w:rPr>
          <w:rFonts w:ascii="Times New Roman" w:eastAsia="Times New Roman" w:hAnsi="Times New Roman" w:cs="Times New Roman"/>
          <w:color w:val="000000"/>
          <w:sz w:val="28"/>
          <w:szCs w:val="28"/>
          <w:lang w:eastAsia="ru-RU"/>
        </w:rPr>
        <w:t> смысле понимают правовое сознание.</w:t>
      </w:r>
      <w:r w:rsidR="003E4844">
        <w:rPr>
          <w:rFonts w:ascii="Times New Roman" w:eastAsia="Times New Roman" w:hAnsi="Times New Roman" w:cs="Times New Roman"/>
          <w:color w:val="000000"/>
          <w:sz w:val="28"/>
          <w:szCs w:val="28"/>
          <w:lang w:eastAsia="ru-RU"/>
        </w:rPr>
        <w:t xml:space="preserve"> К</w:t>
      </w:r>
      <w:r w:rsidRPr="00162F9B">
        <w:rPr>
          <w:rFonts w:ascii="Times New Roman" w:eastAsia="Times New Roman" w:hAnsi="Times New Roman" w:cs="Times New Roman"/>
          <w:color w:val="000000"/>
          <w:sz w:val="28"/>
          <w:szCs w:val="28"/>
          <w:lang w:eastAsia="ru-RU"/>
        </w:rPr>
        <w:t xml:space="preserve">огда же говорят об источниках </w:t>
      </w:r>
      <w:r w:rsidR="003E4844">
        <w:rPr>
          <w:rFonts w:ascii="Times New Roman" w:eastAsia="Times New Roman" w:hAnsi="Times New Roman" w:cs="Times New Roman"/>
          <w:color w:val="000000"/>
          <w:sz w:val="28"/>
          <w:szCs w:val="28"/>
          <w:lang w:eastAsia="ru-RU"/>
        </w:rPr>
        <w:t xml:space="preserve">права </w:t>
      </w:r>
      <w:r w:rsidRPr="00162F9B">
        <w:rPr>
          <w:rFonts w:ascii="Times New Roman" w:eastAsia="Times New Roman" w:hAnsi="Times New Roman" w:cs="Times New Roman"/>
          <w:color w:val="000000"/>
          <w:sz w:val="28"/>
          <w:szCs w:val="28"/>
          <w:lang w:eastAsia="ru-RU"/>
        </w:rPr>
        <w:t xml:space="preserve">в юридическом смысле, то </w:t>
      </w:r>
      <w:r w:rsidR="0036464F" w:rsidRPr="00162F9B">
        <w:rPr>
          <w:rFonts w:ascii="Times New Roman" w:eastAsia="Times New Roman" w:hAnsi="Times New Roman" w:cs="Times New Roman"/>
          <w:color w:val="000000"/>
          <w:sz w:val="28"/>
          <w:szCs w:val="28"/>
          <w:lang w:eastAsia="ru-RU"/>
        </w:rPr>
        <w:t>имеют в</w:t>
      </w:r>
      <w:r w:rsidR="005B5AF1">
        <w:rPr>
          <w:rFonts w:ascii="Times New Roman" w:eastAsia="Times New Roman" w:hAnsi="Times New Roman" w:cs="Times New Roman"/>
          <w:color w:val="000000"/>
          <w:sz w:val="28"/>
          <w:szCs w:val="28"/>
          <w:lang w:eastAsia="ru-RU"/>
        </w:rPr>
        <w:t> виду различные формы и способы</w:t>
      </w:r>
      <w:r w:rsidRPr="00162F9B">
        <w:rPr>
          <w:rFonts w:ascii="Times New Roman" w:eastAsia="Times New Roman" w:hAnsi="Times New Roman" w:cs="Times New Roman"/>
          <w:color w:val="000000"/>
          <w:sz w:val="28"/>
          <w:szCs w:val="28"/>
          <w:lang w:eastAsia="ru-RU"/>
        </w:rPr>
        <w:t xml:space="preserve"> выражения</w:t>
      </w:r>
      <w:r w:rsidR="004200EE">
        <w:rPr>
          <w:rFonts w:ascii="Times New Roman" w:eastAsia="Times New Roman" w:hAnsi="Times New Roman" w:cs="Times New Roman"/>
          <w:color w:val="000000"/>
          <w:sz w:val="28"/>
          <w:szCs w:val="28"/>
          <w:lang w:eastAsia="ru-RU"/>
        </w:rPr>
        <w:t xml:space="preserve"> объективизации правовых норм, нормативной государственной воли</w:t>
      </w:r>
      <w:r w:rsidR="0029010F">
        <w:rPr>
          <w:rStyle w:val="ae"/>
          <w:rFonts w:ascii="Times New Roman" w:eastAsia="Times New Roman" w:hAnsi="Times New Roman" w:cs="Times New Roman"/>
          <w:color w:val="000000"/>
          <w:sz w:val="28"/>
          <w:szCs w:val="28"/>
          <w:lang w:eastAsia="ru-RU"/>
        </w:rPr>
        <w:footnoteReference w:id="10"/>
      </w:r>
      <w:r w:rsidR="004200EE">
        <w:rPr>
          <w:rFonts w:ascii="Times New Roman" w:eastAsia="Times New Roman" w:hAnsi="Times New Roman" w:cs="Times New Roman"/>
          <w:color w:val="000000"/>
          <w:sz w:val="28"/>
          <w:szCs w:val="28"/>
          <w:lang w:eastAsia="ru-RU"/>
        </w:rPr>
        <w:t>.</w:t>
      </w:r>
    </w:p>
    <w:p w:rsidR="00BD3E54" w:rsidRPr="00162F9B" w:rsidRDefault="00BD3E54" w:rsidP="007E215B">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162F9B">
        <w:rPr>
          <w:rFonts w:ascii="Times New Roman" w:eastAsia="Times New Roman" w:hAnsi="Times New Roman" w:cs="Times New Roman"/>
          <w:color w:val="000000"/>
          <w:sz w:val="28"/>
          <w:szCs w:val="28"/>
          <w:lang w:eastAsia="ru-RU"/>
        </w:rPr>
        <w:t>Форма права показывает, каким способом государство создает, фиксирует ту или иную правовую норму и в каком виде эта норма, принявшая объективный характер, доводится до сознания членов общества.</w:t>
      </w:r>
      <w:r w:rsidR="0036464F">
        <w:rPr>
          <w:rFonts w:ascii="Times New Roman" w:eastAsia="Times New Roman" w:hAnsi="Times New Roman" w:cs="Times New Roman"/>
          <w:color w:val="000000"/>
          <w:sz w:val="28"/>
          <w:szCs w:val="28"/>
          <w:lang w:eastAsia="ru-RU"/>
        </w:rPr>
        <w:t xml:space="preserve"> </w:t>
      </w:r>
      <w:r w:rsidR="008F67EA">
        <w:rPr>
          <w:rFonts w:ascii="Times New Roman" w:eastAsia="Times New Roman" w:hAnsi="Times New Roman" w:cs="Times New Roman"/>
          <w:color w:val="000000"/>
          <w:sz w:val="28"/>
          <w:szCs w:val="28"/>
          <w:lang w:eastAsia="ru-RU"/>
        </w:rPr>
        <w:t xml:space="preserve">Это и есть </w:t>
      </w:r>
      <w:r w:rsidRPr="00162F9B">
        <w:rPr>
          <w:rFonts w:ascii="Times New Roman" w:eastAsia="Times New Roman" w:hAnsi="Times New Roman" w:cs="Times New Roman"/>
          <w:color w:val="000000"/>
          <w:sz w:val="28"/>
          <w:szCs w:val="28"/>
          <w:lang w:eastAsia="ru-RU"/>
        </w:rPr>
        <w:t xml:space="preserve"> </w:t>
      </w:r>
      <w:r w:rsidR="008F67EA">
        <w:rPr>
          <w:rFonts w:ascii="Times New Roman" w:eastAsia="Times New Roman" w:hAnsi="Times New Roman" w:cs="Times New Roman"/>
          <w:color w:val="000000"/>
          <w:sz w:val="28"/>
          <w:szCs w:val="28"/>
          <w:lang w:eastAsia="ru-RU"/>
        </w:rPr>
        <w:t>внешняя</w:t>
      </w:r>
      <w:r w:rsidR="005B5AF1" w:rsidRPr="00162F9B">
        <w:rPr>
          <w:rFonts w:ascii="Times New Roman" w:eastAsia="Times New Roman" w:hAnsi="Times New Roman" w:cs="Times New Roman"/>
          <w:color w:val="000000"/>
          <w:sz w:val="28"/>
          <w:szCs w:val="28"/>
          <w:lang w:eastAsia="ru-RU"/>
        </w:rPr>
        <w:t> </w:t>
      </w:r>
      <w:r w:rsidR="008F67EA">
        <w:rPr>
          <w:rFonts w:ascii="Times New Roman" w:eastAsia="Times New Roman" w:hAnsi="Times New Roman" w:cs="Times New Roman"/>
          <w:color w:val="000000"/>
          <w:sz w:val="28"/>
          <w:szCs w:val="28"/>
          <w:lang w:eastAsia="ru-RU"/>
        </w:rPr>
        <w:t xml:space="preserve"> форма </w:t>
      </w:r>
      <w:r w:rsidR="005B5AF1" w:rsidRPr="00162F9B">
        <w:rPr>
          <w:rFonts w:ascii="Times New Roman" w:eastAsia="Times New Roman" w:hAnsi="Times New Roman" w:cs="Times New Roman"/>
          <w:color w:val="000000"/>
          <w:sz w:val="28"/>
          <w:szCs w:val="28"/>
          <w:lang w:eastAsia="ru-RU"/>
        </w:rPr>
        <w:t>права</w:t>
      </w:r>
      <w:r w:rsidR="008F67EA">
        <w:rPr>
          <w:rFonts w:ascii="Times New Roman" w:eastAsia="Times New Roman" w:hAnsi="Times New Roman" w:cs="Times New Roman"/>
          <w:color w:val="000000"/>
          <w:sz w:val="28"/>
          <w:szCs w:val="28"/>
          <w:lang w:eastAsia="ru-RU"/>
        </w:rPr>
        <w:t xml:space="preserve">, которая определяет </w:t>
      </w:r>
      <w:r w:rsidRPr="00162F9B">
        <w:rPr>
          <w:rFonts w:ascii="Times New Roman" w:eastAsia="Times New Roman" w:hAnsi="Times New Roman" w:cs="Times New Roman"/>
          <w:color w:val="000000"/>
          <w:sz w:val="28"/>
          <w:szCs w:val="28"/>
          <w:lang w:eastAsia="ru-RU"/>
        </w:rPr>
        <w:t> способ существования, выражения и преобразования правовых норм.</w:t>
      </w:r>
    </w:p>
    <w:p w:rsidR="006A7DAF" w:rsidRDefault="002E3395" w:rsidP="007E215B">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Источник </w:t>
      </w:r>
      <w:r w:rsidR="005B5AF1">
        <w:rPr>
          <w:rFonts w:ascii="Times New Roman" w:eastAsia="Times New Roman" w:hAnsi="Times New Roman" w:cs="Times New Roman"/>
          <w:color w:val="000000"/>
          <w:sz w:val="28"/>
          <w:szCs w:val="28"/>
          <w:lang w:eastAsia="ru-RU"/>
        </w:rPr>
        <w:t>права</w:t>
      </w:r>
      <w:r w:rsidR="005B5AF1" w:rsidRPr="00162F9B">
        <w:rPr>
          <w:rFonts w:ascii="Times New Roman" w:eastAsia="Times New Roman" w:hAnsi="Times New Roman" w:cs="Times New Roman"/>
          <w:color w:val="000000"/>
          <w:sz w:val="28"/>
          <w:szCs w:val="28"/>
          <w:lang w:eastAsia="ru-RU"/>
        </w:rPr>
        <w:t xml:space="preserve"> </w:t>
      </w:r>
      <w:r w:rsidR="005B5AF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это форма</w:t>
      </w:r>
      <w:r w:rsidR="00BD3E54" w:rsidRPr="00162F9B">
        <w:rPr>
          <w:rFonts w:ascii="Times New Roman" w:eastAsia="Times New Roman" w:hAnsi="Times New Roman" w:cs="Times New Roman"/>
          <w:color w:val="000000"/>
          <w:sz w:val="28"/>
          <w:szCs w:val="28"/>
          <w:lang w:eastAsia="ru-RU"/>
        </w:rPr>
        <w:t xml:space="preserve"> выражения право</w:t>
      </w:r>
      <w:r>
        <w:rPr>
          <w:rFonts w:ascii="Times New Roman" w:eastAsia="Times New Roman" w:hAnsi="Times New Roman" w:cs="Times New Roman"/>
          <w:color w:val="000000"/>
          <w:sz w:val="28"/>
          <w:szCs w:val="28"/>
          <w:lang w:eastAsia="ru-RU"/>
        </w:rPr>
        <w:t>вых норм, имеющих</w:t>
      </w:r>
      <w:r w:rsidR="004200EE">
        <w:rPr>
          <w:rFonts w:ascii="Times New Roman" w:eastAsia="Times New Roman" w:hAnsi="Times New Roman" w:cs="Times New Roman"/>
          <w:color w:val="000000"/>
          <w:sz w:val="28"/>
          <w:szCs w:val="28"/>
          <w:lang w:eastAsia="ru-RU"/>
        </w:rPr>
        <w:t xml:space="preserve"> общеобязательный характер. </w:t>
      </w:r>
      <w:r w:rsidR="0069578A">
        <w:rPr>
          <w:rFonts w:ascii="Times New Roman" w:eastAsia="Times New Roman" w:hAnsi="Times New Roman" w:cs="Times New Roman"/>
          <w:color w:val="000000"/>
          <w:sz w:val="28"/>
          <w:szCs w:val="28"/>
          <w:lang w:eastAsia="ru-RU"/>
        </w:rPr>
        <w:t>И</w:t>
      </w:r>
      <w:r w:rsidR="00BD3E54" w:rsidRPr="00162F9B">
        <w:rPr>
          <w:rFonts w:ascii="Times New Roman" w:eastAsia="Times New Roman" w:hAnsi="Times New Roman" w:cs="Times New Roman"/>
          <w:color w:val="000000"/>
          <w:sz w:val="28"/>
          <w:szCs w:val="28"/>
          <w:lang w:eastAsia="ru-RU"/>
        </w:rPr>
        <w:t xml:space="preserve">сточником </w:t>
      </w:r>
      <w:r w:rsidR="005B5AF1" w:rsidRPr="00162F9B">
        <w:rPr>
          <w:rFonts w:ascii="Times New Roman" w:eastAsia="Times New Roman" w:hAnsi="Times New Roman" w:cs="Times New Roman"/>
          <w:color w:val="000000"/>
          <w:sz w:val="28"/>
          <w:szCs w:val="28"/>
          <w:lang w:eastAsia="ru-RU"/>
        </w:rPr>
        <w:t>права</w:t>
      </w:r>
      <w:r w:rsidR="00A779DD">
        <w:rPr>
          <w:rFonts w:ascii="Times New Roman" w:eastAsia="Times New Roman" w:hAnsi="Times New Roman" w:cs="Times New Roman"/>
          <w:color w:val="000000"/>
          <w:sz w:val="28"/>
          <w:szCs w:val="28"/>
          <w:lang w:eastAsia="ru-RU"/>
        </w:rPr>
        <w:t xml:space="preserve"> </w:t>
      </w:r>
      <w:r w:rsidR="005B5AF1" w:rsidRPr="00162F9B">
        <w:rPr>
          <w:rFonts w:ascii="Times New Roman" w:eastAsia="Times New Roman" w:hAnsi="Times New Roman" w:cs="Times New Roman"/>
          <w:color w:val="000000"/>
          <w:sz w:val="28"/>
          <w:szCs w:val="28"/>
          <w:lang w:eastAsia="ru-RU"/>
        </w:rPr>
        <w:t> являются</w:t>
      </w:r>
      <w:r w:rsidR="00BD3E54" w:rsidRPr="00162F9B">
        <w:rPr>
          <w:rFonts w:ascii="Times New Roman" w:eastAsia="Times New Roman" w:hAnsi="Times New Roman" w:cs="Times New Roman"/>
          <w:color w:val="000000"/>
          <w:sz w:val="28"/>
          <w:szCs w:val="28"/>
          <w:lang w:eastAsia="ru-RU"/>
        </w:rPr>
        <w:t xml:space="preserve"> нормативные </w:t>
      </w:r>
      <w:r w:rsidR="00854258">
        <w:rPr>
          <w:rFonts w:ascii="Times New Roman" w:eastAsia="Times New Roman" w:hAnsi="Times New Roman" w:cs="Times New Roman"/>
          <w:color w:val="000000"/>
          <w:sz w:val="28"/>
          <w:szCs w:val="28"/>
          <w:lang w:eastAsia="ru-RU"/>
        </w:rPr>
        <w:t xml:space="preserve">правовые </w:t>
      </w:r>
      <w:r w:rsidR="00BD3E54" w:rsidRPr="00162F9B">
        <w:rPr>
          <w:rFonts w:ascii="Times New Roman" w:eastAsia="Times New Roman" w:hAnsi="Times New Roman" w:cs="Times New Roman"/>
          <w:color w:val="000000"/>
          <w:sz w:val="28"/>
          <w:szCs w:val="28"/>
          <w:lang w:eastAsia="ru-RU"/>
        </w:rPr>
        <w:t xml:space="preserve">акты, </w:t>
      </w:r>
      <w:r w:rsidR="005B5AF1" w:rsidRPr="00162F9B">
        <w:rPr>
          <w:rFonts w:ascii="Times New Roman" w:eastAsia="Times New Roman" w:hAnsi="Times New Roman" w:cs="Times New Roman"/>
          <w:color w:val="000000"/>
          <w:sz w:val="28"/>
          <w:szCs w:val="28"/>
          <w:lang w:eastAsia="ru-RU"/>
        </w:rPr>
        <w:t>среди которых</w:t>
      </w:r>
      <w:r w:rsidR="00BD3E54" w:rsidRPr="00162F9B">
        <w:rPr>
          <w:rFonts w:ascii="Times New Roman" w:eastAsia="Times New Roman" w:hAnsi="Times New Roman" w:cs="Times New Roman"/>
          <w:color w:val="000000"/>
          <w:sz w:val="28"/>
          <w:szCs w:val="28"/>
          <w:lang w:eastAsia="ru-RU"/>
        </w:rPr>
        <w:t xml:space="preserve"> приоритетное место занимают законы как акты высшей </w:t>
      </w:r>
      <w:r w:rsidR="00A779DD" w:rsidRPr="00162F9B">
        <w:rPr>
          <w:rFonts w:ascii="Times New Roman" w:eastAsia="Times New Roman" w:hAnsi="Times New Roman" w:cs="Times New Roman"/>
          <w:color w:val="000000"/>
          <w:sz w:val="28"/>
          <w:szCs w:val="28"/>
          <w:lang w:eastAsia="ru-RU"/>
        </w:rPr>
        <w:t>юридической силы</w:t>
      </w:r>
      <w:r w:rsidR="00BD3E54" w:rsidRPr="00162F9B">
        <w:rPr>
          <w:rFonts w:ascii="Times New Roman" w:eastAsia="Times New Roman" w:hAnsi="Times New Roman" w:cs="Times New Roman"/>
          <w:color w:val="000000"/>
          <w:sz w:val="28"/>
          <w:szCs w:val="28"/>
          <w:lang w:eastAsia="ru-RU"/>
        </w:rPr>
        <w:t xml:space="preserve">. </w:t>
      </w:r>
      <w:r w:rsidR="006A7DAF">
        <w:rPr>
          <w:rFonts w:ascii="Times New Roman" w:eastAsia="Times New Roman" w:hAnsi="Times New Roman" w:cs="Times New Roman"/>
          <w:color w:val="000000"/>
          <w:sz w:val="28"/>
          <w:szCs w:val="28"/>
          <w:lang w:eastAsia="ru-RU"/>
        </w:rPr>
        <w:t xml:space="preserve"> </w:t>
      </w:r>
      <w:r w:rsidR="00091A30" w:rsidRPr="00162F9B">
        <w:rPr>
          <w:rFonts w:ascii="Times New Roman" w:eastAsia="Times New Roman" w:hAnsi="Times New Roman" w:cs="Times New Roman"/>
          <w:color w:val="000000"/>
          <w:sz w:val="28"/>
          <w:szCs w:val="28"/>
          <w:lang w:eastAsia="ru-RU"/>
        </w:rPr>
        <w:t xml:space="preserve">Источником права в РФ является также международный договор. </w:t>
      </w:r>
    </w:p>
    <w:p w:rsidR="00091A30" w:rsidRDefault="00091A30" w:rsidP="007E215B">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162F9B">
        <w:rPr>
          <w:rFonts w:ascii="Times New Roman" w:eastAsia="Times New Roman" w:hAnsi="Times New Roman" w:cs="Times New Roman"/>
          <w:color w:val="000000"/>
          <w:sz w:val="28"/>
          <w:szCs w:val="28"/>
          <w:lang w:eastAsia="ru-RU"/>
        </w:rPr>
        <w:lastRenderedPageBreak/>
        <w:t>Гражданско-правовые нормативные акты, традиционно охватываемые понятием гражданского законодательства, составляют определенную систему, построенную по иерархическому принципу.</w:t>
      </w:r>
      <w:r>
        <w:rPr>
          <w:rFonts w:ascii="Times New Roman" w:eastAsia="Times New Roman" w:hAnsi="Times New Roman" w:cs="Times New Roman"/>
          <w:color w:val="000000"/>
          <w:sz w:val="28"/>
          <w:szCs w:val="28"/>
          <w:vertAlign w:val="superscript"/>
          <w:lang w:eastAsia="ru-RU"/>
        </w:rPr>
        <w:t xml:space="preserve"> </w:t>
      </w:r>
      <w:r w:rsidRPr="00162F9B">
        <w:rPr>
          <w:rFonts w:ascii="Times New Roman" w:eastAsia="Times New Roman" w:hAnsi="Times New Roman" w:cs="Times New Roman"/>
          <w:color w:val="000000"/>
          <w:sz w:val="28"/>
          <w:szCs w:val="28"/>
          <w:lang w:eastAsia="ru-RU"/>
        </w:rPr>
        <w:t xml:space="preserve">Содержание этой системы предопределено нормами Конституции, которая имеет высшую юридическую силу в отношении любых законов и других нормативных актов и возглавляет всю систему действующего законодательства. </w:t>
      </w:r>
    </w:p>
    <w:p w:rsidR="00091A30" w:rsidRPr="00162F9B" w:rsidRDefault="00091A30" w:rsidP="007E215B">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162F9B">
        <w:rPr>
          <w:rFonts w:ascii="Times New Roman" w:eastAsia="Times New Roman" w:hAnsi="Times New Roman" w:cs="Times New Roman"/>
          <w:color w:val="000000"/>
          <w:sz w:val="28"/>
          <w:szCs w:val="28"/>
          <w:lang w:eastAsia="ru-RU"/>
        </w:rPr>
        <w:t>По своей юридической силе гражданско-правовые акты</w:t>
      </w:r>
      <w:r w:rsidR="00B94F88">
        <w:rPr>
          <w:rFonts w:ascii="Times New Roman" w:eastAsia="Times New Roman" w:hAnsi="Times New Roman" w:cs="Times New Roman"/>
          <w:color w:val="000000"/>
          <w:sz w:val="28"/>
          <w:szCs w:val="28"/>
          <w:lang w:eastAsia="ru-RU"/>
        </w:rPr>
        <w:t xml:space="preserve"> распределяются на три группы: 1)</w:t>
      </w:r>
      <w:r w:rsidRPr="00162F9B">
        <w:rPr>
          <w:rFonts w:ascii="Times New Roman" w:eastAsia="Times New Roman" w:hAnsi="Times New Roman" w:cs="Times New Roman"/>
          <w:color w:val="000000"/>
          <w:sz w:val="28"/>
          <w:szCs w:val="28"/>
          <w:lang w:eastAsia="ru-RU"/>
        </w:rPr>
        <w:t xml:space="preserve"> обладающие высшей юридической силой федеральные законы - нормативные акты, прин</w:t>
      </w:r>
      <w:r w:rsidR="00B94F88">
        <w:rPr>
          <w:rFonts w:ascii="Times New Roman" w:eastAsia="Times New Roman" w:hAnsi="Times New Roman" w:cs="Times New Roman"/>
          <w:color w:val="000000"/>
          <w:sz w:val="28"/>
          <w:szCs w:val="28"/>
          <w:lang w:eastAsia="ru-RU"/>
        </w:rPr>
        <w:t>ятые Государственной Думой РФ;2)</w:t>
      </w:r>
      <w:r w:rsidRPr="00162F9B">
        <w:rPr>
          <w:rFonts w:ascii="Times New Roman" w:eastAsia="Times New Roman" w:hAnsi="Times New Roman" w:cs="Times New Roman"/>
          <w:color w:val="000000"/>
          <w:sz w:val="28"/>
          <w:szCs w:val="28"/>
          <w:lang w:eastAsia="ru-RU"/>
        </w:rPr>
        <w:t xml:space="preserve"> носящие подзаконный характер указы Президента РФ и постановлен</w:t>
      </w:r>
      <w:r w:rsidR="00B94F88">
        <w:rPr>
          <w:rFonts w:ascii="Times New Roman" w:eastAsia="Times New Roman" w:hAnsi="Times New Roman" w:cs="Times New Roman"/>
          <w:color w:val="000000"/>
          <w:sz w:val="28"/>
          <w:szCs w:val="28"/>
          <w:lang w:eastAsia="ru-RU"/>
        </w:rPr>
        <w:t>ия федерального Правительства; 3)</w:t>
      </w:r>
      <w:r w:rsidRPr="00162F9B">
        <w:rPr>
          <w:rFonts w:ascii="Times New Roman" w:eastAsia="Times New Roman" w:hAnsi="Times New Roman" w:cs="Times New Roman"/>
          <w:color w:val="000000"/>
          <w:sz w:val="28"/>
          <w:szCs w:val="28"/>
          <w:lang w:eastAsia="ru-RU"/>
        </w:rPr>
        <w:t xml:space="preserve"> нормативные правовые акты иных федеральных органов исполнительной власти (министерств и ведомств).</w:t>
      </w:r>
    </w:p>
    <w:p w:rsidR="00155CA6" w:rsidRDefault="00BD3E54" w:rsidP="007E215B">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162F9B">
        <w:rPr>
          <w:rFonts w:ascii="Times New Roman" w:eastAsia="Times New Roman" w:hAnsi="Times New Roman" w:cs="Times New Roman"/>
          <w:color w:val="000000"/>
          <w:sz w:val="28"/>
          <w:szCs w:val="28"/>
          <w:lang w:eastAsia="ru-RU"/>
        </w:rPr>
        <w:t xml:space="preserve">Гражданское законодательство представляет собой совокупность нормативных  актов </w:t>
      </w:r>
      <w:r w:rsidR="00DF259C">
        <w:rPr>
          <w:rFonts w:ascii="Times New Roman" w:eastAsia="Times New Roman" w:hAnsi="Times New Roman" w:cs="Times New Roman"/>
          <w:color w:val="000000"/>
          <w:sz w:val="28"/>
          <w:szCs w:val="28"/>
          <w:lang w:eastAsia="ru-RU"/>
        </w:rPr>
        <w:t xml:space="preserve"> </w:t>
      </w:r>
      <w:r w:rsidRPr="00162F9B">
        <w:rPr>
          <w:rFonts w:ascii="Times New Roman" w:eastAsia="Times New Roman" w:hAnsi="Times New Roman" w:cs="Times New Roman"/>
          <w:color w:val="000000"/>
          <w:sz w:val="28"/>
          <w:szCs w:val="28"/>
          <w:lang w:eastAsia="ru-RU"/>
        </w:rPr>
        <w:t>различной юридической  силы</w:t>
      </w:r>
      <w:r w:rsidR="00DF259C">
        <w:rPr>
          <w:rFonts w:ascii="Times New Roman" w:eastAsia="Times New Roman" w:hAnsi="Times New Roman" w:cs="Times New Roman"/>
          <w:color w:val="000000"/>
          <w:sz w:val="28"/>
          <w:szCs w:val="28"/>
          <w:lang w:eastAsia="ru-RU"/>
        </w:rPr>
        <w:t xml:space="preserve">, которые имеют во многих  случаях  </w:t>
      </w:r>
      <w:r w:rsidRPr="00162F9B">
        <w:rPr>
          <w:rFonts w:ascii="Times New Roman" w:eastAsia="Times New Roman" w:hAnsi="Times New Roman" w:cs="Times New Roman"/>
          <w:color w:val="000000"/>
          <w:sz w:val="28"/>
          <w:szCs w:val="28"/>
          <w:lang w:eastAsia="ru-RU"/>
        </w:rPr>
        <w:t xml:space="preserve">комплексную, межотраслевую природу, </w:t>
      </w:r>
      <w:r w:rsidR="00DF259C">
        <w:rPr>
          <w:rFonts w:ascii="Times New Roman" w:eastAsia="Times New Roman" w:hAnsi="Times New Roman" w:cs="Times New Roman"/>
          <w:color w:val="000000"/>
          <w:sz w:val="28"/>
          <w:szCs w:val="28"/>
          <w:lang w:eastAsia="ru-RU"/>
        </w:rPr>
        <w:t>и</w:t>
      </w:r>
      <w:r w:rsidRPr="00162F9B">
        <w:rPr>
          <w:rFonts w:ascii="Times New Roman" w:eastAsia="Times New Roman" w:hAnsi="Times New Roman" w:cs="Times New Roman"/>
          <w:color w:val="000000"/>
          <w:sz w:val="28"/>
          <w:szCs w:val="28"/>
          <w:lang w:eastAsia="ru-RU"/>
        </w:rPr>
        <w:t xml:space="preserve"> зачастую содержат не только гражданско-правовые нормы. Входящие в гражданское законодательство нормативные акты составляют весьма значительный по объему законодательный массив. Их неизбежное обилие вызвано широтой и сложностью самого предмета гражданско-правового регулирования</w:t>
      </w:r>
      <w:r w:rsidR="00062B5C">
        <w:rPr>
          <w:rStyle w:val="ae"/>
          <w:rFonts w:ascii="Times New Roman" w:eastAsia="Times New Roman" w:hAnsi="Times New Roman" w:cs="Times New Roman"/>
          <w:color w:val="000000"/>
          <w:sz w:val="28"/>
          <w:szCs w:val="28"/>
          <w:lang w:eastAsia="ru-RU"/>
        </w:rPr>
        <w:footnoteReference w:id="11"/>
      </w:r>
      <w:r w:rsidRPr="00162F9B">
        <w:rPr>
          <w:rFonts w:ascii="Times New Roman" w:eastAsia="Times New Roman" w:hAnsi="Times New Roman" w:cs="Times New Roman"/>
          <w:color w:val="000000"/>
          <w:sz w:val="28"/>
          <w:szCs w:val="28"/>
          <w:lang w:eastAsia="ru-RU"/>
        </w:rPr>
        <w:t>.</w:t>
      </w:r>
      <w:r w:rsidR="00155CA6">
        <w:rPr>
          <w:rFonts w:ascii="Times New Roman" w:eastAsia="Times New Roman" w:hAnsi="Times New Roman" w:cs="Times New Roman"/>
          <w:color w:val="000000"/>
          <w:sz w:val="28"/>
          <w:szCs w:val="28"/>
          <w:lang w:eastAsia="ru-RU"/>
        </w:rPr>
        <w:t xml:space="preserve"> </w:t>
      </w:r>
    </w:p>
    <w:p w:rsidR="00F600AB" w:rsidRDefault="00F600AB" w:rsidP="00F600AB">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Поэтому, для </w:t>
      </w:r>
      <w:r w:rsidRPr="00162F9B">
        <w:rPr>
          <w:rFonts w:ascii="Times New Roman" w:eastAsia="Times New Roman" w:hAnsi="Times New Roman" w:cs="Times New Roman"/>
          <w:color w:val="000000"/>
          <w:sz w:val="28"/>
          <w:szCs w:val="28"/>
          <w:lang w:eastAsia="ru-RU"/>
        </w:rPr>
        <w:t>систематизации законодательства</w:t>
      </w:r>
      <w:r>
        <w:rPr>
          <w:rFonts w:ascii="Times New Roman" w:eastAsia="Times New Roman" w:hAnsi="Times New Roman" w:cs="Times New Roman"/>
          <w:color w:val="000000"/>
          <w:sz w:val="28"/>
          <w:szCs w:val="28"/>
          <w:lang w:eastAsia="ru-RU"/>
        </w:rPr>
        <w:t>,</w:t>
      </w:r>
      <w:r w:rsidRPr="00155CA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существует</w:t>
      </w:r>
      <w:r w:rsidRPr="00162F9B">
        <w:rPr>
          <w:rFonts w:ascii="Times New Roman" w:eastAsia="Times New Roman" w:hAnsi="Times New Roman" w:cs="Times New Roman"/>
          <w:color w:val="000000"/>
          <w:sz w:val="28"/>
          <w:szCs w:val="28"/>
          <w:lang w:eastAsia="ru-RU"/>
        </w:rPr>
        <w:t> кодификация, при которой принимается единый новый закон (реже - подзаконный нормативный  акт), отменяющий действие ряда старых нормативных актов. В гражданском праве кодификация  может носить общий (отраслевой) либо частный характер. Особенностью кодекса  является построение его по определенной системе с </w:t>
      </w:r>
      <w:r>
        <w:rPr>
          <w:rFonts w:ascii="Times New Roman" w:eastAsia="Times New Roman" w:hAnsi="Times New Roman" w:cs="Times New Roman"/>
          <w:color w:val="000000"/>
          <w:sz w:val="28"/>
          <w:szCs w:val="28"/>
          <w:lang w:eastAsia="ru-RU"/>
        </w:rPr>
        <w:t xml:space="preserve"> </w:t>
      </w:r>
      <w:r w:rsidRPr="00162F9B">
        <w:rPr>
          <w:rFonts w:ascii="Times New Roman" w:eastAsia="Times New Roman" w:hAnsi="Times New Roman" w:cs="Times New Roman"/>
          <w:color w:val="000000"/>
          <w:sz w:val="28"/>
          <w:szCs w:val="28"/>
          <w:lang w:eastAsia="ru-RU"/>
        </w:rPr>
        <w:t>непременным выделением общих положений</w:t>
      </w:r>
      <w:r>
        <w:rPr>
          <w:rFonts w:ascii="Times New Roman" w:eastAsia="Times New Roman" w:hAnsi="Times New Roman" w:cs="Times New Roman"/>
          <w:color w:val="000000"/>
          <w:sz w:val="28"/>
          <w:szCs w:val="28"/>
          <w:lang w:eastAsia="ru-RU"/>
        </w:rPr>
        <w:t>, о</w:t>
      </w:r>
      <w:r w:rsidRPr="00162F9B">
        <w:rPr>
          <w:rFonts w:ascii="Times New Roman" w:eastAsia="Times New Roman" w:hAnsi="Times New Roman" w:cs="Times New Roman"/>
          <w:color w:val="000000"/>
          <w:sz w:val="28"/>
          <w:szCs w:val="28"/>
          <w:lang w:eastAsia="ru-RU"/>
        </w:rPr>
        <w:t>бщей части</w:t>
      </w:r>
      <w:r>
        <w:rPr>
          <w:rFonts w:ascii="Times New Roman" w:eastAsia="Times New Roman" w:hAnsi="Times New Roman" w:cs="Times New Roman"/>
          <w:color w:val="000000"/>
          <w:sz w:val="28"/>
          <w:szCs w:val="28"/>
          <w:lang w:eastAsia="ru-RU"/>
        </w:rPr>
        <w:t>,</w:t>
      </w:r>
      <w:r w:rsidRPr="00162F9B">
        <w:rPr>
          <w:rFonts w:ascii="Times New Roman" w:eastAsia="Times New Roman" w:hAnsi="Times New Roman" w:cs="Times New Roman"/>
          <w:color w:val="000000"/>
          <w:sz w:val="28"/>
          <w:szCs w:val="28"/>
          <w:lang w:eastAsia="ru-RU"/>
        </w:rPr>
        <w:t xml:space="preserve"> и  охват им всех основных правил соответствующей  сферы, что предопределяет его центральное, стержневое место в общей системе  нормативных актов. Поэтому кодекс становится </w:t>
      </w:r>
      <w:r w:rsidRPr="00162F9B">
        <w:rPr>
          <w:rFonts w:ascii="Times New Roman" w:eastAsia="Times New Roman" w:hAnsi="Times New Roman" w:cs="Times New Roman"/>
          <w:color w:val="000000"/>
          <w:sz w:val="28"/>
          <w:szCs w:val="28"/>
          <w:lang w:eastAsia="ru-RU"/>
        </w:rPr>
        <w:lastRenderedPageBreak/>
        <w:t>главным источником права  соответствующей отрасли.</w:t>
      </w:r>
      <w:r>
        <w:rPr>
          <w:rFonts w:ascii="Times New Roman" w:eastAsia="Times New Roman" w:hAnsi="Times New Roman" w:cs="Times New Roman"/>
          <w:color w:val="000000"/>
          <w:sz w:val="28"/>
          <w:szCs w:val="28"/>
          <w:lang w:eastAsia="ru-RU"/>
        </w:rPr>
        <w:t xml:space="preserve"> </w:t>
      </w:r>
      <w:r w:rsidRPr="00162F9B">
        <w:rPr>
          <w:rFonts w:ascii="Times New Roman" w:eastAsia="Times New Roman" w:hAnsi="Times New Roman" w:cs="Times New Roman"/>
          <w:color w:val="000000"/>
          <w:sz w:val="28"/>
          <w:szCs w:val="28"/>
          <w:lang w:eastAsia="ru-RU"/>
        </w:rPr>
        <w:t>В первом случае она</w:t>
      </w:r>
      <w:r>
        <w:rPr>
          <w:rFonts w:ascii="Times New Roman" w:eastAsia="Times New Roman" w:hAnsi="Times New Roman" w:cs="Times New Roman"/>
          <w:color w:val="000000"/>
          <w:sz w:val="28"/>
          <w:szCs w:val="28"/>
          <w:lang w:eastAsia="ru-RU"/>
        </w:rPr>
        <w:t xml:space="preserve"> </w:t>
      </w:r>
      <w:r w:rsidRPr="00162F9B">
        <w:rPr>
          <w:rFonts w:ascii="Times New Roman" w:eastAsia="Times New Roman" w:hAnsi="Times New Roman" w:cs="Times New Roman"/>
          <w:color w:val="000000"/>
          <w:sz w:val="28"/>
          <w:szCs w:val="28"/>
          <w:lang w:eastAsia="ru-RU"/>
        </w:rPr>
        <w:t xml:space="preserve"> выражается в принятии Гражданского кодекса, охватывающего все основные нормы и институты данной отрасли  права. Во втором - в принятии закона, в том числе в форме кодекса, регулирующего определенную узкую (отраслевую или межотраслевую) группу общественных отношений (например, Жилищного  кодекса, Кодекса торгового мореплавания, Воздушного кодекса и т. </w:t>
      </w:r>
      <w:r>
        <w:rPr>
          <w:rFonts w:ascii="Times New Roman" w:eastAsia="Times New Roman" w:hAnsi="Times New Roman" w:cs="Times New Roman"/>
          <w:color w:val="000000"/>
          <w:sz w:val="28"/>
          <w:szCs w:val="28"/>
          <w:lang w:eastAsia="ru-RU"/>
        </w:rPr>
        <w:t>д.).</w:t>
      </w:r>
    </w:p>
    <w:p w:rsidR="00BD3E54" w:rsidRPr="00162F9B" w:rsidRDefault="00BD3E54" w:rsidP="003D75B2">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162F9B">
        <w:rPr>
          <w:rFonts w:ascii="Times New Roman" w:eastAsia="Times New Roman" w:hAnsi="Times New Roman" w:cs="Times New Roman"/>
          <w:color w:val="000000"/>
          <w:sz w:val="28"/>
          <w:szCs w:val="28"/>
          <w:lang w:eastAsia="ru-RU"/>
        </w:rPr>
        <w:t>Таким образом, нормы гражданского права могут быть закреплены как  в законах, так и в подзаконных  нормативных актах. Все эти нормативные  акты в зависимости от юридической  силы, расположены по определенной строгой иерархической системе, в которой значение нормативного акта определяется его юридической  силой. Чем больше юридическая сила нормативного акта, тем выше его положение в системе гражданского законодательства.</w:t>
      </w:r>
      <w:r w:rsidR="003D75B2">
        <w:rPr>
          <w:rFonts w:ascii="Times New Roman" w:eastAsia="Times New Roman" w:hAnsi="Times New Roman" w:cs="Times New Roman"/>
          <w:color w:val="000000"/>
          <w:sz w:val="28"/>
          <w:szCs w:val="28"/>
          <w:lang w:eastAsia="ru-RU"/>
        </w:rPr>
        <w:t xml:space="preserve"> </w:t>
      </w:r>
      <w:r w:rsidRPr="00162F9B">
        <w:rPr>
          <w:rFonts w:ascii="Times New Roman" w:eastAsia="Times New Roman" w:hAnsi="Times New Roman" w:cs="Times New Roman"/>
          <w:color w:val="000000"/>
          <w:sz w:val="28"/>
          <w:szCs w:val="28"/>
          <w:lang w:eastAsia="ru-RU"/>
        </w:rPr>
        <w:t>Содержание этой системы предопределено нормами  Конституции, которая имеет высшую юридическую</w:t>
      </w:r>
      <w:r w:rsidR="00863980">
        <w:rPr>
          <w:rFonts w:ascii="Times New Roman" w:eastAsia="Times New Roman" w:hAnsi="Times New Roman" w:cs="Times New Roman"/>
          <w:color w:val="000000"/>
          <w:sz w:val="28"/>
          <w:szCs w:val="28"/>
          <w:lang w:eastAsia="ru-RU"/>
        </w:rPr>
        <w:t xml:space="preserve"> </w:t>
      </w:r>
      <w:r w:rsidRPr="00162F9B">
        <w:rPr>
          <w:rFonts w:ascii="Times New Roman" w:eastAsia="Times New Roman" w:hAnsi="Times New Roman" w:cs="Times New Roman"/>
          <w:color w:val="000000"/>
          <w:sz w:val="28"/>
          <w:szCs w:val="28"/>
          <w:lang w:eastAsia="ru-RU"/>
        </w:rPr>
        <w:t> силу в </w:t>
      </w:r>
      <w:r w:rsidR="00863980">
        <w:rPr>
          <w:rFonts w:ascii="Times New Roman" w:eastAsia="Times New Roman" w:hAnsi="Times New Roman" w:cs="Times New Roman"/>
          <w:color w:val="000000"/>
          <w:sz w:val="28"/>
          <w:szCs w:val="28"/>
          <w:lang w:eastAsia="ru-RU"/>
        </w:rPr>
        <w:t xml:space="preserve"> </w:t>
      </w:r>
      <w:r w:rsidRPr="00162F9B">
        <w:rPr>
          <w:rFonts w:ascii="Times New Roman" w:eastAsia="Times New Roman" w:hAnsi="Times New Roman" w:cs="Times New Roman"/>
          <w:color w:val="000000"/>
          <w:sz w:val="28"/>
          <w:szCs w:val="28"/>
          <w:lang w:eastAsia="ru-RU"/>
        </w:rPr>
        <w:t>отношении  любы</w:t>
      </w:r>
      <w:r w:rsidR="003D75B2">
        <w:rPr>
          <w:rFonts w:ascii="Times New Roman" w:eastAsia="Times New Roman" w:hAnsi="Times New Roman" w:cs="Times New Roman"/>
          <w:color w:val="000000"/>
          <w:sz w:val="28"/>
          <w:szCs w:val="28"/>
          <w:lang w:eastAsia="ru-RU"/>
        </w:rPr>
        <w:t>х законов и других</w:t>
      </w:r>
      <w:r w:rsidR="007F3634">
        <w:rPr>
          <w:rFonts w:ascii="Times New Roman" w:eastAsia="Times New Roman" w:hAnsi="Times New Roman" w:cs="Times New Roman"/>
          <w:color w:val="000000"/>
          <w:sz w:val="28"/>
          <w:szCs w:val="28"/>
          <w:lang w:eastAsia="ru-RU"/>
        </w:rPr>
        <w:t xml:space="preserve"> </w:t>
      </w:r>
      <w:r w:rsidR="003D75B2">
        <w:rPr>
          <w:rFonts w:ascii="Times New Roman" w:eastAsia="Times New Roman" w:hAnsi="Times New Roman" w:cs="Times New Roman"/>
          <w:color w:val="000000"/>
          <w:sz w:val="28"/>
          <w:szCs w:val="28"/>
          <w:lang w:eastAsia="ru-RU"/>
        </w:rPr>
        <w:t>нормативных</w:t>
      </w:r>
      <w:r w:rsidR="007F3634">
        <w:rPr>
          <w:rFonts w:ascii="Times New Roman" w:eastAsia="Times New Roman" w:hAnsi="Times New Roman" w:cs="Times New Roman"/>
          <w:color w:val="000000"/>
          <w:sz w:val="28"/>
          <w:szCs w:val="28"/>
          <w:lang w:eastAsia="ru-RU"/>
        </w:rPr>
        <w:t xml:space="preserve"> актах.</w:t>
      </w:r>
      <w:r w:rsidR="003D75B2">
        <w:rPr>
          <w:rFonts w:ascii="Times New Roman" w:eastAsia="Times New Roman" w:hAnsi="Times New Roman" w:cs="Times New Roman"/>
          <w:color w:val="000000"/>
          <w:sz w:val="28"/>
          <w:szCs w:val="28"/>
          <w:lang w:eastAsia="ru-RU"/>
        </w:rPr>
        <w:t xml:space="preserve"> </w:t>
      </w:r>
      <w:r w:rsidRPr="00162F9B">
        <w:rPr>
          <w:rFonts w:ascii="Times New Roman" w:eastAsia="Times New Roman" w:hAnsi="Times New Roman" w:cs="Times New Roman"/>
          <w:color w:val="000000"/>
          <w:sz w:val="28"/>
          <w:szCs w:val="28"/>
          <w:lang w:eastAsia="ru-RU"/>
        </w:rPr>
        <w:t>Законы как нормативные акты высших органов государственной  власти обладают большей юридической  силой по отношению к подзаконным  нормативным актам. Ст. 76 Конституции  РФ разграничивает федеральные конституционные  законы и федеральные законы. Федеральные  конституционные законы обладают большей  юридической силой, по сравнению  с федеральными законами</w:t>
      </w:r>
      <w:r w:rsidR="0012085F">
        <w:rPr>
          <w:rStyle w:val="ae"/>
          <w:rFonts w:ascii="Times New Roman" w:eastAsia="Times New Roman" w:hAnsi="Times New Roman" w:cs="Times New Roman"/>
          <w:color w:val="000000"/>
          <w:sz w:val="28"/>
          <w:szCs w:val="28"/>
          <w:lang w:eastAsia="ru-RU"/>
        </w:rPr>
        <w:footnoteReference w:id="12"/>
      </w:r>
      <w:r w:rsidRPr="00162F9B">
        <w:rPr>
          <w:rFonts w:ascii="Times New Roman" w:eastAsia="Times New Roman" w:hAnsi="Times New Roman" w:cs="Times New Roman"/>
          <w:color w:val="000000"/>
          <w:sz w:val="28"/>
          <w:szCs w:val="28"/>
          <w:lang w:eastAsia="ru-RU"/>
        </w:rPr>
        <w:t>.</w:t>
      </w:r>
    </w:p>
    <w:p w:rsidR="00BD3E54" w:rsidRPr="00162F9B" w:rsidRDefault="00BD3E54" w:rsidP="009038E6">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162F9B">
        <w:rPr>
          <w:rFonts w:ascii="Times New Roman" w:eastAsia="Times New Roman" w:hAnsi="Times New Roman" w:cs="Times New Roman"/>
          <w:color w:val="000000"/>
          <w:sz w:val="28"/>
          <w:szCs w:val="28"/>
          <w:lang w:eastAsia="ru-RU"/>
        </w:rPr>
        <w:t>Среди федеральных</w:t>
      </w:r>
      <w:r w:rsidR="009038E6">
        <w:rPr>
          <w:rFonts w:ascii="Times New Roman" w:eastAsia="Times New Roman" w:hAnsi="Times New Roman" w:cs="Times New Roman"/>
          <w:color w:val="000000"/>
          <w:sz w:val="28"/>
          <w:szCs w:val="28"/>
          <w:lang w:eastAsia="ru-RU"/>
        </w:rPr>
        <w:t xml:space="preserve"> </w:t>
      </w:r>
      <w:r w:rsidRPr="00162F9B">
        <w:rPr>
          <w:rFonts w:ascii="Times New Roman" w:eastAsia="Times New Roman" w:hAnsi="Times New Roman" w:cs="Times New Roman"/>
          <w:color w:val="000000"/>
          <w:sz w:val="28"/>
          <w:szCs w:val="28"/>
          <w:lang w:eastAsia="ru-RU"/>
        </w:rPr>
        <w:t xml:space="preserve"> конституционных  законов наиболее высшей юридической  силой обладает Конституция РФ. Будучи основным законом нашей страны, Конституция РФ содержит нормы различных отраслей права. Среди них есть нормы и гражданского права. В частности основу гражданско-правового регулирования отношений собственности на территории РФ составляет ст. 35,36 Конституции РФ. Основу гражданско-правового регулирования личных неимущественных отношений, возникающих по </w:t>
      </w:r>
      <w:r w:rsidRPr="00162F9B">
        <w:rPr>
          <w:rFonts w:ascii="Times New Roman" w:eastAsia="Times New Roman" w:hAnsi="Times New Roman" w:cs="Times New Roman"/>
          <w:color w:val="000000"/>
          <w:sz w:val="28"/>
          <w:szCs w:val="28"/>
          <w:lang w:eastAsia="ru-RU"/>
        </w:rPr>
        <w:lastRenderedPageBreak/>
        <w:t>поводу таких духовных ценностей, как честь, достоинство и доброе имя гражданина, его свобода и личная неприкосновенность, неприкосновенность частной жизни, личная и семейная тайна, тайна переписки, телефонных разговоров, почтовых, телеграфных и иных сообщений, неприкосновенность жилища, составляют ст. 20-25 Конституции РФ.</w:t>
      </w:r>
    </w:p>
    <w:p w:rsidR="009038E6" w:rsidRDefault="00BD3E54" w:rsidP="009038E6">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162F9B">
        <w:rPr>
          <w:rFonts w:ascii="Times New Roman" w:eastAsia="Times New Roman" w:hAnsi="Times New Roman" w:cs="Times New Roman"/>
          <w:color w:val="000000"/>
          <w:sz w:val="28"/>
          <w:szCs w:val="28"/>
          <w:lang w:eastAsia="ru-RU"/>
        </w:rPr>
        <w:t>Среди нормативных актов  ведущую роль (после законов), источников гражданского законодательства играют правовые акты, издаваемые президентом и Правительством РФ. Входящие в эту группу нормативные акты имеют подзаконный характер. Тем не менее, при наличии прямого указания в ГК (или в ином федеральном законе) соответствующее отношение может быть урегулировано ими иначе, чем это предусмотрено в правилах Кодекса или другого закона</w:t>
      </w:r>
      <w:r w:rsidR="0012085F">
        <w:rPr>
          <w:rStyle w:val="ae"/>
          <w:rFonts w:ascii="Times New Roman" w:eastAsia="Times New Roman" w:hAnsi="Times New Roman" w:cs="Times New Roman"/>
          <w:color w:val="000000"/>
          <w:sz w:val="28"/>
          <w:szCs w:val="28"/>
          <w:lang w:eastAsia="ru-RU"/>
        </w:rPr>
        <w:footnoteReference w:id="13"/>
      </w:r>
      <w:r w:rsidRPr="00162F9B">
        <w:rPr>
          <w:rFonts w:ascii="Times New Roman" w:eastAsia="Times New Roman" w:hAnsi="Times New Roman" w:cs="Times New Roman"/>
          <w:color w:val="000000"/>
          <w:sz w:val="28"/>
          <w:szCs w:val="28"/>
          <w:lang w:eastAsia="ru-RU"/>
        </w:rPr>
        <w:t>.</w:t>
      </w:r>
      <w:r w:rsidR="009038E6">
        <w:rPr>
          <w:rFonts w:ascii="Times New Roman" w:eastAsia="Times New Roman" w:hAnsi="Times New Roman" w:cs="Times New Roman"/>
          <w:color w:val="000000"/>
          <w:sz w:val="28"/>
          <w:szCs w:val="28"/>
          <w:lang w:eastAsia="ru-RU"/>
        </w:rPr>
        <w:t xml:space="preserve"> </w:t>
      </w:r>
    </w:p>
    <w:p w:rsidR="00BD3E54" w:rsidRPr="00162F9B" w:rsidRDefault="00BD3E54" w:rsidP="009038E6">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162F9B">
        <w:rPr>
          <w:rFonts w:ascii="Times New Roman" w:eastAsia="Times New Roman" w:hAnsi="Times New Roman" w:cs="Times New Roman"/>
          <w:color w:val="000000"/>
          <w:sz w:val="28"/>
          <w:szCs w:val="28"/>
          <w:lang w:eastAsia="ru-RU"/>
        </w:rPr>
        <w:t>Наибольшей </w:t>
      </w:r>
      <w:r w:rsidR="009038E6" w:rsidRPr="00162F9B">
        <w:rPr>
          <w:rFonts w:ascii="Times New Roman" w:eastAsia="Times New Roman" w:hAnsi="Times New Roman" w:cs="Times New Roman"/>
          <w:color w:val="000000"/>
          <w:sz w:val="28"/>
          <w:szCs w:val="28"/>
          <w:lang w:eastAsia="ru-RU"/>
        </w:rPr>
        <w:t>юридической силой</w:t>
      </w:r>
      <w:r w:rsidRPr="00162F9B">
        <w:rPr>
          <w:rFonts w:ascii="Times New Roman" w:eastAsia="Times New Roman" w:hAnsi="Times New Roman" w:cs="Times New Roman"/>
          <w:color w:val="000000"/>
          <w:sz w:val="28"/>
          <w:szCs w:val="28"/>
          <w:lang w:eastAsia="ru-RU"/>
        </w:rPr>
        <w:t> среди подзаконных </w:t>
      </w:r>
      <w:r w:rsidR="009038E6" w:rsidRPr="00162F9B">
        <w:rPr>
          <w:rFonts w:ascii="Times New Roman" w:eastAsia="Times New Roman" w:hAnsi="Times New Roman" w:cs="Times New Roman"/>
          <w:color w:val="000000"/>
          <w:sz w:val="28"/>
          <w:szCs w:val="28"/>
          <w:lang w:eastAsia="ru-RU"/>
        </w:rPr>
        <w:t>нормативных актов</w:t>
      </w:r>
      <w:r w:rsidRPr="00162F9B">
        <w:rPr>
          <w:rFonts w:ascii="Times New Roman" w:eastAsia="Times New Roman" w:hAnsi="Times New Roman" w:cs="Times New Roman"/>
          <w:color w:val="000000"/>
          <w:sz w:val="28"/>
          <w:szCs w:val="28"/>
          <w:lang w:eastAsia="ru-RU"/>
        </w:rPr>
        <w:t> обладают президентские указы. Правительственные постановления, содержащие нормы гражданского права, должны не только соответствовать ГК, другим федеральным законам и  президентским указам, но и могут  теперь приниматься лишь «на основании  и во исполнение» перечисленных  актов более высокой силы (п. 4 ст. 3 ГК). При несоблюдении этого  ограничения они не подлежат применению (п. 5 ст. 3 ГК). Речь при этом идет лишь о тех правительственных постановлениях, которые имеют гражданско-правовое значение.</w:t>
      </w:r>
    </w:p>
    <w:p w:rsidR="00736D54" w:rsidRDefault="00BD3E54" w:rsidP="00736D54">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162F9B">
        <w:rPr>
          <w:rFonts w:ascii="Times New Roman" w:eastAsia="Times New Roman" w:hAnsi="Times New Roman" w:cs="Times New Roman"/>
          <w:color w:val="000000"/>
          <w:sz w:val="28"/>
          <w:szCs w:val="28"/>
          <w:lang w:eastAsia="ru-RU"/>
        </w:rPr>
        <w:t>Нормативные акты федеральных  министерств и ведомств в сфере гражданского права формально обладают наименьшей юридической силой. Более того, само их принятие здесь обусловлено наличием прямого указания на такую возможность в акте более высокого уровня - законе, либо президентском указе, или правительственном постановлении (п. 7 ст. 3 ГК), одновременно определяющем и пределы ведомственного нормотворчества. Поэтому все </w:t>
      </w:r>
      <w:r w:rsidR="00A710EF">
        <w:rPr>
          <w:rFonts w:ascii="Times New Roman" w:eastAsia="Times New Roman" w:hAnsi="Times New Roman" w:cs="Times New Roman"/>
          <w:color w:val="000000"/>
          <w:sz w:val="28"/>
          <w:szCs w:val="28"/>
          <w:lang w:eastAsia="ru-RU"/>
        </w:rPr>
        <w:t xml:space="preserve"> </w:t>
      </w:r>
      <w:r w:rsidRPr="00162F9B">
        <w:rPr>
          <w:rFonts w:ascii="Times New Roman" w:eastAsia="Times New Roman" w:hAnsi="Times New Roman" w:cs="Times New Roman"/>
          <w:color w:val="000000"/>
          <w:sz w:val="28"/>
          <w:szCs w:val="28"/>
          <w:lang w:eastAsia="ru-RU"/>
        </w:rPr>
        <w:t xml:space="preserve">ведомственные  нормативные акты, касающиеся прав, свобод </w:t>
      </w:r>
      <w:r w:rsidRPr="00162F9B">
        <w:rPr>
          <w:rFonts w:ascii="Times New Roman" w:eastAsia="Times New Roman" w:hAnsi="Times New Roman" w:cs="Times New Roman"/>
          <w:color w:val="000000"/>
          <w:sz w:val="28"/>
          <w:szCs w:val="28"/>
          <w:lang w:eastAsia="ru-RU"/>
        </w:rPr>
        <w:lastRenderedPageBreak/>
        <w:t>и обязанностей граждан, а  также все аналогичные акты межведомственного  характера</w:t>
      </w:r>
      <w:r w:rsidR="00C11807">
        <w:rPr>
          <w:rFonts w:ascii="Times New Roman" w:eastAsia="Times New Roman" w:hAnsi="Times New Roman" w:cs="Times New Roman"/>
          <w:color w:val="000000"/>
          <w:sz w:val="28"/>
          <w:szCs w:val="28"/>
          <w:lang w:eastAsia="ru-RU"/>
        </w:rPr>
        <w:t xml:space="preserve"> </w:t>
      </w:r>
      <w:r w:rsidRPr="00162F9B">
        <w:rPr>
          <w:rFonts w:ascii="Times New Roman" w:eastAsia="Times New Roman" w:hAnsi="Times New Roman" w:cs="Times New Roman"/>
          <w:color w:val="000000"/>
          <w:sz w:val="28"/>
          <w:szCs w:val="28"/>
          <w:lang w:eastAsia="ru-RU"/>
        </w:rPr>
        <w:t> подлежат обязательной государственной  регистрации в Министерстве юстиции  РФ</w:t>
      </w:r>
      <w:r w:rsidR="00EB5401">
        <w:rPr>
          <w:rStyle w:val="ae"/>
          <w:rFonts w:ascii="Times New Roman" w:eastAsia="Times New Roman" w:hAnsi="Times New Roman" w:cs="Times New Roman"/>
          <w:color w:val="000000"/>
          <w:sz w:val="28"/>
          <w:szCs w:val="28"/>
          <w:lang w:eastAsia="ru-RU"/>
        </w:rPr>
        <w:footnoteReference w:id="14"/>
      </w:r>
      <w:r w:rsidRPr="00162F9B">
        <w:rPr>
          <w:rFonts w:ascii="Times New Roman" w:eastAsia="Times New Roman" w:hAnsi="Times New Roman" w:cs="Times New Roman"/>
          <w:color w:val="000000"/>
          <w:sz w:val="28"/>
          <w:szCs w:val="28"/>
          <w:lang w:eastAsia="ru-RU"/>
        </w:rPr>
        <w:t xml:space="preserve">. </w:t>
      </w:r>
    </w:p>
    <w:p w:rsidR="00BD3E54" w:rsidRPr="00162F9B" w:rsidRDefault="00BD3E54" w:rsidP="00976E43">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162F9B">
        <w:rPr>
          <w:rFonts w:ascii="Times New Roman" w:eastAsia="Times New Roman" w:hAnsi="Times New Roman" w:cs="Times New Roman"/>
          <w:color w:val="000000"/>
          <w:sz w:val="28"/>
          <w:szCs w:val="28"/>
          <w:lang w:eastAsia="ru-RU"/>
        </w:rPr>
        <w:t>Законом предусмотрена</w:t>
      </w:r>
      <w:r w:rsidR="00A710EF">
        <w:rPr>
          <w:rFonts w:ascii="Times New Roman" w:eastAsia="Times New Roman" w:hAnsi="Times New Roman" w:cs="Times New Roman"/>
          <w:color w:val="000000"/>
          <w:sz w:val="28"/>
          <w:szCs w:val="28"/>
          <w:lang w:eastAsia="ru-RU"/>
        </w:rPr>
        <w:t xml:space="preserve"> </w:t>
      </w:r>
      <w:r w:rsidRPr="00162F9B">
        <w:rPr>
          <w:rFonts w:ascii="Times New Roman" w:eastAsia="Times New Roman" w:hAnsi="Times New Roman" w:cs="Times New Roman"/>
          <w:color w:val="000000"/>
          <w:sz w:val="28"/>
          <w:szCs w:val="28"/>
          <w:lang w:eastAsia="ru-RU"/>
        </w:rPr>
        <w:t>также  обязанность возмещения убытков, причиненных  гражданам или юридическим лицам  в результате издания ведомственного акта, не соответствующего закону или  иному правовому акту (ст. 16 ГК). Все  эти меры призваны содействовать  установлению должного порядка в  ведомственном нормотворчестве.</w:t>
      </w:r>
    </w:p>
    <w:p w:rsidR="000B2F1B" w:rsidRDefault="000B2F1B" w:rsidP="00C82A94">
      <w:pPr>
        <w:shd w:val="clear" w:color="auto" w:fill="FFFFFF"/>
        <w:spacing w:after="100" w:afterAutospacing="1" w:line="240" w:lineRule="auto"/>
        <w:rPr>
          <w:rFonts w:ascii="Segoe UI" w:eastAsia="Times New Roman" w:hAnsi="Segoe UI" w:cs="Segoe UI"/>
          <w:color w:val="000000"/>
          <w:sz w:val="24"/>
          <w:szCs w:val="24"/>
          <w:lang w:eastAsia="ru-RU"/>
        </w:rPr>
      </w:pPr>
    </w:p>
    <w:p w:rsidR="00EB5401" w:rsidRDefault="00EB5401" w:rsidP="00C82A94">
      <w:pPr>
        <w:shd w:val="clear" w:color="auto" w:fill="FFFFFF"/>
        <w:spacing w:after="100" w:afterAutospacing="1" w:line="240" w:lineRule="auto"/>
        <w:rPr>
          <w:rFonts w:ascii="Segoe UI" w:eastAsia="Times New Roman" w:hAnsi="Segoe UI" w:cs="Segoe UI"/>
          <w:color w:val="000000"/>
          <w:sz w:val="24"/>
          <w:szCs w:val="24"/>
          <w:lang w:eastAsia="ru-RU"/>
        </w:rPr>
      </w:pPr>
    </w:p>
    <w:p w:rsidR="00EB5401" w:rsidRDefault="00EB5401" w:rsidP="00C82A94">
      <w:pPr>
        <w:shd w:val="clear" w:color="auto" w:fill="FFFFFF"/>
        <w:spacing w:after="100" w:afterAutospacing="1" w:line="240" w:lineRule="auto"/>
        <w:rPr>
          <w:rFonts w:ascii="Segoe UI" w:eastAsia="Times New Roman" w:hAnsi="Segoe UI" w:cs="Segoe UI"/>
          <w:color w:val="000000"/>
          <w:sz w:val="24"/>
          <w:szCs w:val="24"/>
          <w:lang w:eastAsia="ru-RU"/>
        </w:rPr>
      </w:pPr>
    </w:p>
    <w:p w:rsidR="00EB5401" w:rsidRDefault="00EB5401" w:rsidP="00C82A94">
      <w:pPr>
        <w:shd w:val="clear" w:color="auto" w:fill="FFFFFF"/>
        <w:spacing w:after="100" w:afterAutospacing="1" w:line="240" w:lineRule="auto"/>
        <w:rPr>
          <w:rFonts w:ascii="Segoe UI" w:eastAsia="Times New Roman" w:hAnsi="Segoe UI" w:cs="Segoe UI"/>
          <w:color w:val="000000"/>
          <w:sz w:val="24"/>
          <w:szCs w:val="24"/>
          <w:lang w:eastAsia="ru-RU"/>
        </w:rPr>
      </w:pPr>
    </w:p>
    <w:p w:rsidR="00EB5401" w:rsidRDefault="00EB5401" w:rsidP="00C82A94">
      <w:pPr>
        <w:shd w:val="clear" w:color="auto" w:fill="FFFFFF"/>
        <w:spacing w:after="100" w:afterAutospacing="1" w:line="240" w:lineRule="auto"/>
        <w:rPr>
          <w:rFonts w:ascii="Segoe UI" w:eastAsia="Times New Roman" w:hAnsi="Segoe UI" w:cs="Segoe UI"/>
          <w:color w:val="000000"/>
          <w:sz w:val="24"/>
          <w:szCs w:val="24"/>
          <w:lang w:eastAsia="ru-RU"/>
        </w:rPr>
      </w:pPr>
    </w:p>
    <w:p w:rsidR="00EB5401" w:rsidRDefault="00EB5401" w:rsidP="00C82A94">
      <w:pPr>
        <w:shd w:val="clear" w:color="auto" w:fill="FFFFFF"/>
        <w:spacing w:after="100" w:afterAutospacing="1" w:line="240" w:lineRule="auto"/>
        <w:rPr>
          <w:rFonts w:ascii="Segoe UI" w:eastAsia="Times New Roman" w:hAnsi="Segoe UI" w:cs="Segoe UI"/>
          <w:color w:val="000000"/>
          <w:sz w:val="24"/>
          <w:szCs w:val="24"/>
          <w:lang w:eastAsia="ru-RU"/>
        </w:rPr>
      </w:pPr>
    </w:p>
    <w:p w:rsidR="00EB5401" w:rsidRDefault="00EB5401" w:rsidP="00C82A94">
      <w:pPr>
        <w:shd w:val="clear" w:color="auto" w:fill="FFFFFF"/>
        <w:spacing w:after="100" w:afterAutospacing="1" w:line="240" w:lineRule="auto"/>
        <w:rPr>
          <w:rFonts w:ascii="Segoe UI" w:eastAsia="Times New Roman" w:hAnsi="Segoe UI" w:cs="Segoe UI"/>
          <w:color w:val="000000"/>
          <w:sz w:val="24"/>
          <w:szCs w:val="24"/>
          <w:lang w:eastAsia="ru-RU"/>
        </w:rPr>
      </w:pPr>
    </w:p>
    <w:p w:rsidR="00EB5401" w:rsidRDefault="00EB5401" w:rsidP="00C82A94">
      <w:pPr>
        <w:shd w:val="clear" w:color="auto" w:fill="FFFFFF"/>
        <w:spacing w:after="100" w:afterAutospacing="1" w:line="240" w:lineRule="auto"/>
        <w:rPr>
          <w:rFonts w:ascii="Segoe UI" w:eastAsia="Times New Roman" w:hAnsi="Segoe UI" w:cs="Segoe UI"/>
          <w:color w:val="000000"/>
          <w:sz w:val="24"/>
          <w:szCs w:val="24"/>
          <w:lang w:eastAsia="ru-RU"/>
        </w:rPr>
      </w:pPr>
    </w:p>
    <w:p w:rsidR="00EB5401" w:rsidRDefault="00EB5401" w:rsidP="00C82A94">
      <w:pPr>
        <w:shd w:val="clear" w:color="auto" w:fill="FFFFFF"/>
        <w:spacing w:after="100" w:afterAutospacing="1" w:line="240" w:lineRule="auto"/>
        <w:rPr>
          <w:rFonts w:ascii="Segoe UI" w:eastAsia="Times New Roman" w:hAnsi="Segoe UI" w:cs="Segoe UI"/>
          <w:color w:val="000000"/>
          <w:sz w:val="24"/>
          <w:szCs w:val="24"/>
          <w:lang w:eastAsia="ru-RU"/>
        </w:rPr>
      </w:pPr>
    </w:p>
    <w:p w:rsidR="00EB5401" w:rsidRDefault="00EB5401" w:rsidP="00C82A94">
      <w:pPr>
        <w:shd w:val="clear" w:color="auto" w:fill="FFFFFF"/>
        <w:spacing w:after="100" w:afterAutospacing="1" w:line="240" w:lineRule="auto"/>
        <w:rPr>
          <w:rFonts w:ascii="Segoe UI" w:eastAsia="Times New Roman" w:hAnsi="Segoe UI" w:cs="Segoe UI"/>
          <w:color w:val="000000"/>
          <w:sz w:val="24"/>
          <w:szCs w:val="24"/>
          <w:lang w:eastAsia="ru-RU"/>
        </w:rPr>
      </w:pPr>
    </w:p>
    <w:p w:rsidR="00EB5401" w:rsidRDefault="00EB5401" w:rsidP="00C82A94">
      <w:pPr>
        <w:shd w:val="clear" w:color="auto" w:fill="FFFFFF"/>
        <w:spacing w:after="100" w:afterAutospacing="1" w:line="240" w:lineRule="auto"/>
        <w:rPr>
          <w:rFonts w:ascii="Segoe UI" w:eastAsia="Times New Roman" w:hAnsi="Segoe UI" w:cs="Segoe UI"/>
          <w:color w:val="000000"/>
          <w:sz w:val="24"/>
          <w:szCs w:val="24"/>
          <w:lang w:eastAsia="ru-RU"/>
        </w:rPr>
      </w:pPr>
    </w:p>
    <w:p w:rsidR="00EB5401" w:rsidRDefault="00EB5401" w:rsidP="00C82A94">
      <w:pPr>
        <w:shd w:val="clear" w:color="auto" w:fill="FFFFFF"/>
        <w:spacing w:after="100" w:afterAutospacing="1" w:line="240" w:lineRule="auto"/>
        <w:rPr>
          <w:rFonts w:ascii="Segoe UI" w:eastAsia="Times New Roman" w:hAnsi="Segoe UI" w:cs="Segoe UI"/>
          <w:color w:val="000000"/>
          <w:sz w:val="24"/>
          <w:szCs w:val="24"/>
          <w:lang w:eastAsia="ru-RU"/>
        </w:rPr>
      </w:pPr>
    </w:p>
    <w:p w:rsidR="00EB5401" w:rsidRDefault="00EB5401" w:rsidP="00C82A94">
      <w:pPr>
        <w:shd w:val="clear" w:color="auto" w:fill="FFFFFF"/>
        <w:spacing w:after="100" w:afterAutospacing="1" w:line="240" w:lineRule="auto"/>
        <w:rPr>
          <w:rFonts w:ascii="Segoe UI" w:eastAsia="Times New Roman" w:hAnsi="Segoe UI" w:cs="Segoe UI"/>
          <w:color w:val="000000"/>
          <w:sz w:val="24"/>
          <w:szCs w:val="24"/>
          <w:lang w:eastAsia="ru-RU"/>
        </w:rPr>
      </w:pPr>
    </w:p>
    <w:p w:rsidR="00EB5401" w:rsidRDefault="00EB5401" w:rsidP="00C82A94">
      <w:pPr>
        <w:shd w:val="clear" w:color="auto" w:fill="FFFFFF"/>
        <w:spacing w:after="100" w:afterAutospacing="1" w:line="240" w:lineRule="auto"/>
        <w:rPr>
          <w:rFonts w:ascii="Segoe UI" w:eastAsia="Times New Roman" w:hAnsi="Segoe UI" w:cs="Segoe UI"/>
          <w:color w:val="000000"/>
          <w:sz w:val="24"/>
          <w:szCs w:val="24"/>
          <w:lang w:eastAsia="ru-RU"/>
        </w:rPr>
      </w:pPr>
    </w:p>
    <w:p w:rsidR="00EB5401" w:rsidRDefault="00EB5401" w:rsidP="00C82A94">
      <w:pPr>
        <w:shd w:val="clear" w:color="auto" w:fill="FFFFFF"/>
        <w:spacing w:after="100" w:afterAutospacing="1" w:line="240" w:lineRule="auto"/>
        <w:rPr>
          <w:rFonts w:ascii="Segoe UI" w:eastAsia="Times New Roman" w:hAnsi="Segoe UI" w:cs="Segoe UI"/>
          <w:color w:val="000000"/>
          <w:sz w:val="24"/>
          <w:szCs w:val="24"/>
          <w:lang w:eastAsia="ru-RU"/>
        </w:rPr>
      </w:pPr>
    </w:p>
    <w:p w:rsidR="00EB5401" w:rsidRDefault="00EB5401" w:rsidP="00C82A94">
      <w:pPr>
        <w:shd w:val="clear" w:color="auto" w:fill="FFFFFF"/>
        <w:spacing w:after="100" w:afterAutospacing="1" w:line="240" w:lineRule="auto"/>
        <w:rPr>
          <w:rFonts w:ascii="Segoe UI" w:eastAsia="Times New Roman" w:hAnsi="Segoe UI" w:cs="Segoe UI"/>
          <w:color w:val="000000"/>
          <w:sz w:val="24"/>
          <w:szCs w:val="24"/>
          <w:lang w:eastAsia="ru-RU"/>
        </w:rPr>
      </w:pPr>
    </w:p>
    <w:p w:rsidR="00131B7D" w:rsidRDefault="00C45241" w:rsidP="00C45241">
      <w:pPr>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 xml:space="preserve">ГЛАВА 2 </w:t>
      </w:r>
      <w:r w:rsidRPr="002153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ОСОБЕННОСТИ ЗАКЛЮЧЕНИЯ, ИСПОЛНЕНИЯ, РАСТОРЖЕНИЯ ГРАЖДАНСКО-ПРАВОВОГО ДОГОВОРА</w:t>
      </w:r>
    </w:p>
    <w:p w:rsidR="00C45241" w:rsidRDefault="00EB4AC7" w:rsidP="00C45241">
      <w:pPr>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45241">
        <w:rPr>
          <w:rFonts w:ascii="Times New Roman" w:eastAsia="Times New Roman" w:hAnsi="Times New Roman" w:cs="Times New Roman"/>
          <w:sz w:val="28"/>
          <w:szCs w:val="28"/>
          <w:lang w:eastAsia="ru-RU"/>
        </w:rPr>
        <w:t xml:space="preserve"> В ДЕЯТЕЛЬНОСТИ УИС РОССИИ</w:t>
      </w:r>
    </w:p>
    <w:p w:rsidR="00C45241" w:rsidRDefault="00C45241" w:rsidP="00C45241">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2</w:t>
      </w:r>
      <w:r w:rsidRPr="00F0348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ОСОБЕННОСТИ ЗАКЛЮЧЕНИЯ И ИСПОЛНЕНИЯ </w:t>
      </w:r>
      <w:r>
        <w:rPr>
          <w:rFonts w:ascii="Times New Roman" w:eastAsia="Times New Roman" w:hAnsi="Times New Roman" w:cs="Times New Roman"/>
          <w:color w:val="000000"/>
          <w:sz w:val="28"/>
          <w:szCs w:val="28"/>
          <w:lang w:eastAsia="ru-RU"/>
        </w:rPr>
        <w:t>ГРАЖДАНСКО-ПРАВОВОГО ДОГОВОРА В ДЕЯТЕЛЬНОСТИ УИС РОССИИ</w:t>
      </w:r>
    </w:p>
    <w:p w:rsidR="00827EE2" w:rsidRDefault="00827EE2" w:rsidP="00C45241">
      <w:pPr>
        <w:spacing w:line="240" w:lineRule="auto"/>
        <w:jc w:val="center"/>
        <w:rPr>
          <w:rFonts w:ascii="Times New Roman" w:eastAsia="Times New Roman" w:hAnsi="Times New Roman" w:cs="Times New Roman"/>
          <w:color w:val="000000"/>
          <w:sz w:val="28"/>
          <w:szCs w:val="28"/>
          <w:lang w:eastAsia="ru-RU"/>
        </w:rPr>
      </w:pPr>
    </w:p>
    <w:p w:rsidR="00B95CCE" w:rsidRPr="00446AE0" w:rsidRDefault="0073250C" w:rsidP="00D02813">
      <w:pPr>
        <w:pStyle w:val="a3"/>
        <w:shd w:val="clear" w:color="auto" w:fill="FFFFFF"/>
        <w:spacing w:before="0" w:beforeAutospacing="0" w:after="0" w:afterAutospacing="0" w:line="360" w:lineRule="auto"/>
        <w:ind w:firstLine="708"/>
        <w:jc w:val="both"/>
        <w:rPr>
          <w:color w:val="000000"/>
          <w:sz w:val="28"/>
          <w:szCs w:val="28"/>
        </w:rPr>
      </w:pPr>
      <w:r w:rsidRPr="00072272">
        <w:rPr>
          <w:color w:val="000000"/>
          <w:sz w:val="28"/>
          <w:szCs w:val="28"/>
        </w:rPr>
        <w:t> </w:t>
      </w:r>
      <w:r w:rsidR="00B95CCE" w:rsidRPr="00446AE0">
        <w:rPr>
          <w:color w:val="000000"/>
          <w:sz w:val="28"/>
          <w:szCs w:val="28"/>
        </w:rPr>
        <w:t>Договор считается заключенным, когда сторонами достигнуто соглашение по всем существенным условиям договора в форме, предусмотренной законом или соглашением сторон для данного договора (ст.432 ГК РФ).</w:t>
      </w:r>
      <w:r w:rsidR="00EB4AC7">
        <w:rPr>
          <w:color w:val="000000"/>
          <w:sz w:val="28"/>
          <w:szCs w:val="28"/>
        </w:rPr>
        <w:t xml:space="preserve">  С</w:t>
      </w:r>
      <w:r w:rsidR="00B95CCE" w:rsidRPr="00446AE0">
        <w:rPr>
          <w:color w:val="000000"/>
          <w:sz w:val="28"/>
          <w:szCs w:val="28"/>
        </w:rPr>
        <w:t>одержание договора составляют его условия (статьи или пункты), которы</w:t>
      </w:r>
      <w:r w:rsidR="00694727">
        <w:rPr>
          <w:color w:val="000000"/>
          <w:sz w:val="28"/>
          <w:szCs w:val="28"/>
        </w:rPr>
        <w:t xml:space="preserve">е были достигнуты </w:t>
      </w:r>
      <w:r w:rsidR="00B95CCE" w:rsidRPr="00446AE0">
        <w:rPr>
          <w:color w:val="000000"/>
          <w:sz w:val="28"/>
          <w:szCs w:val="28"/>
        </w:rPr>
        <w:t>сторон</w:t>
      </w:r>
      <w:r w:rsidR="00694727">
        <w:rPr>
          <w:color w:val="000000"/>
          <w:sz w:val="28"/>
          <w:szCs w:val="28"/>
        </w:rPr>
        <w:t>ами</w:t>
      </w:r>
      <w:r w:rsidR="00B95CCE" w:rsidRPr="00446AE0">
        <w:rPr>
          <w:color w:val="000000"/>
          <w:sz w:val="28"/>
          <w:szCs w:val="28"/>
        </w:rPr>
        <w:t xml:space="preserve"> в ходе переговоров. Некоторые условия включаются в договор в силу того, что они предписаны законодательством, однако большинство условий вырабатываются и согласовываются самими сторонами с учетом </w:t>
      </w:r>
      <w:r w:rsidR="004C643D">
        <w:rPr>
          <w:color w:val="000000"/>
          <w:sz w:val="28"/>
          <w:szCs w:val="28"/>
        </w:rPr>
        <w:t>своих</w:t>
      </w:r>
      <w:r w:rsidR="00B95CCE" w:rsidRPr="00446AE0">
        <w:rPr>
          <w:color w:val="000000"/>
          <w:sz w:val="28"/>
          <w:szCs w:val="28"/>
        </w:rPr>
        <w:t xml:space="preserve"> требований к предмету договора и порядку его исполнения.</w:t>
      </w:r>
    </w:p>
    <w:p w:rsidR="00B95CCE" w:rsidRPr="00446AE0" w:rsidRDefault="006461C8" w:rsidP="00D02813">
      <w:pPr>
        <w:pStyle w:val="a3"/>
        <w:shd w:val="clear" w:color="auto" w:fill="FFFFFF"/>
        <w:spacing w:before="0" w:beforeAutospacing="0" w:after="0" w:afterAutospacing="0" w:line="360" w:lineRule="auto"/>
        <w:ind w:firstLine="708"/>
        <w:jc w:val="both"/>
        <w:rPr>
          <w:color w:val="000000"/>
          <w:sz w:val="28"/>
          <w:szCs w:val="28"/>
        </w:rPr>
      </w:pPr>
      <w:r>
        <w:rPr>
          <w:color w:val="000000"/>
          <w:sz w:val="28"/>
          <w:szCs w:val="28"/>
        </w:rPr>
        <w:t>П</w:t>
      </w:r>
      <w:r w:rsidR="00B95CCE" w:rsidRPr="00446AE0">
        <w:rPr>
          <w:color w:val="000000"/>
          <w:sz w:val="28"/>
          <w:szCs w:val="28"/>
        </w:rPr>
        <w:t>о своему правовому значению все договорные условия принято подразделять на три основные группы: существенные, обычные и случайные</w:t>
      </w:r>
      <w:r w:rsidR="00EB5401">
        <w:rPr>
          <w:rStyle w:val="ae"/>
          <w:color w:val="000000"/>
          <w:sz w:val="28"/>
          <w:szCs w:val="28"/>
        </w:rPr>
        <w:footnoteReference w:id="15"/>
      </w:r>
      <w:r w:rsidR="00B95CCE" w:rsidRPr="00446AE0">
        <w:rPr>
          <w:color w:val="000000"/>
          <w:sz w:val="28"/>
          <w:szCs w:val="28"/>
        </w:rPr>
        <w:t>.</w:t>
      </w:r>
      <w:r w:rsidR="00B95CCE" w:rsidRPr="00446AE0">
        <w:rPr>
          <w:color w:val="000000"/>
          <w:sz w:val="28"/>
          <w:szCs w:val="28"/>
          <w:vertAlign w:val="superscript"/>
        </w:rPr>
        <w:t> </w:t>
      </w:r>
    </w:p>
    <w:p w:rsidR="00B95CCE" w:rsidRPr="00446AE0" w:rsidRDefault="00B95CCE" w:rsidP="00BA2E0B">
      <w:pPr>
        <w:pStyle w:val="a3"/>
        <w:shd w:val="clear" w:color="auto" w:fill="FFFFFF"/>
        <w:spacing w:before="0" w:beforeAutospacing="0" w:after="0" w:afterAutospacing="0" w:line="360" w:lineRule="auto"/>
        <w:ind w:firstLine="708"/>
        <w:jc w:val="both"/>
        <w:rPr>
          <w:color w:val="000000"/>
          <w:sz w:val="28"/>
          <w:szCs w:val="28"/>
        </w:rPr>
      </w:pPr>
      <w:r w:rsidRPr="00446AE0">
        <w:rPr>
          <w:color w:val="000000"/>
          <w:sz w:val="28"/>
          <w:szCs w:val="28"/>
        </w:rPr>
        <w:t xml:space="preserve">Основой договора являются его условия, которые именуются ГК РФ существенными. Это те условия, которые должны быть согласованы сторонами для того, чтобы договор </w:t>
      </w:r>
      <w:r w:rsidR="003D4B9F">
        <w:rPr>
          <w:color w:val="000000"/>
          <w:sz w:val="28"/>
          <w:szCs w:val="28"/>
        </w:rPr>
        <w:t xml:space="preserve">приобрел юридическую силу и </w:t>
      </w:r>
      <w:r w:rsidRPr="00446AE0">
        <w:rPr>
          <w:color w:val="000000"/>
          <w:sz w:val="28"/>
          <w:szCs w:val="28"/>
        </w:rPr>
        <w:t xml:space="preserve">считался заключенным. Общие правила по этому вопросу даны в п. 1 ст. 432 ГК РФ, согласно которому существенными являются условия о предмете </w:t>
      </w:r>
      <w:r w:rsidR="007F17E6" w:rsidRPr="00446AE0">
        <w:rPr>
          <w:color w:val="000000"/>
          <w:sz w:val="28"/>
          <w:szCs w:val="28"/>
        </w:rPr>
        <w:t>договора, названные</w:t>
      </w:r>
      <w:r w:rsidRPr="00446AE0">
        <w:rPr>
          <w:color w:val="000000"/>
          <w:sz w:val="28"/>
          <w:szCs w:val="28"/>
        </w:rPr>
        <w:t xml:space="preserve"> в законе </w:t>
      </w:r>
      <w:r w:rsidR="000A1975">
        <w:rPr>
          <w:color w:val="000000"/>
          <w:sz w:val="28"/>
          <w:szCs w:val="28"/>
        </w:rPr>
        <w:t>либо в правовых</w:t>
      </w:r>
      <w:r w:rsidRPr="00446AE0">
        <w:rPr>
          <w:color w:val="000000"/>
          <w:sz w:val="28"/>
          <w:szCs w:val="28"/>
        </w:rPr>
        <w:t xml:space="preserve"> актах </w:t>
      </w:r>
      <w:r w:rsidR="000A1975">
        <w:rPr>
          <w:color w:val="000000"/>
          <w:sz w:val="28"/>
          <w:szCs w:val="28"/>
        </w:rPr>
        <w:t>как</w:t>
      </w:r>
      <w:r w:rsidRPr="00446AE0">
        <w:rPr>
          <w:color w:val="000000"/>
          <w:sz w:val="28"/>
          <w:szCs w:val="28"/>
        </w:rPr>
        <w:t xml:space="preserve"> необходимые для договоров данного вида, а также те условия, относительно которых по заявлению одной из сторон должно быть достигнуто соглашение.</w:t>
      </w:r>
      <w:r w:rsidR="00BA2E0B">
        <w:rPr>
          <w:color w:val="000000"/>
          <w:sz w:val="28"/>
          <w:szCs w:val="28"/>
        </w:rPr>
        <w:t xml:space="preserve"> </w:t>
      </w:r>
      <w:r w:rsidRPr="00446AE0">
        <w:rPr>
          <w:color w:val="000000"/>
          <w:sz w:val="28"/>
          <w:szCs w:val="28"/>
        </w:rPr>
        <w:t xml:space="preserve">Таким образом, существенные условия могут быть двоякого рода: объективными (предписанные законом или необходимые для договора данного вида) и субъективными (предложенные стороной договора). </w:t>
      </w:r>
    </w:p>
    <w:p w:rsidR="00B95CCE" w:rsidRPr="00446AE0" w:rsidRDefault="00B95CCE" w:rsidP="00710E67">
      <w:pPr>
        <w:pStyle w:val="a3"/>
        <w:shd w:val="clear" w:color="auto" w:fill="FFFFFF"/>
        <w:spacing w:before="0" w:beforeAutospacing="0" w:after="0" w:afterAutospacing="0" w:line="360" w:lineRule="auto"/>
        <w:ind w:firstLine="708"/>
        <w:jc w:val="both"/>
        <w:rPr>
          <w:color w:val="000000"/>
          <w:sz w:val="28"/>
          <w:szCs w:val="28"/>
        </w:rPr>
      </w:pPr>
      <w:r w:rsidRPr="00446AE0">
        <w:rPr>
          <w:color w:val="000000"/>
          <w:sz w:val="28"/>
          <w:szCs w:val="28"/>
        </w:rPr>
        <w:t xml:space="preserve">Следующую группу составляют условия договора, которые в юридической литературе принято именовать обычными. Они отражают </w:t>
      </w:r>
      <w:r w:rsidRPr="00446AE0">
        <w:rPr>
          <w:color w:val="000000"/>
          <w:sz w:val="28"/>
          <w:szCs w:val="28"/>
        </w:rPr>
        <w:lastRenderedPageBreak/>
        <w:t xml:space="preserve">распространенные типичные условия договоров и предусматриваются диспозитивными нормами, от которых стороны при заключении договора могут отступать, если такие типичные условия для них </w:t>
      </w:r>
      <w:r w:rsidR="00B7400C" w:rsidRPr="00446AE0">
        <w:rPr>
          <w:color w:val="000000"/>
          <w:sz w:val="28"/>
          <w:szCs w:val="28"/>
        </w:rPr>
        <w:t>неприемлемы,</w:t>
      </w:r>
      <w:r w:rsidRPr="00446AE0">
        <w:rPr>
          <w:color w:val="000000"/>
          <w:sz w:val="28"/>
          <w:szCs w:val="28"/>
        </w:rPr>
        <w:t xml:space="preserve"> и они желают исполнения договора на отличающихся условиях.</w:t>
      </w:r>
      <w:r w:rsidR="008E6C8A">
        <w:rPr>
          <w:color w:val="000000"/>
          <w:sz w:val="28"/>
          <w:szCs w:val="28"/>
        </w:rPr>
        <w:t xml:space="preserve"> </w:t>
      </w:r>
      <w:r w:rsidRPr="00446AE0">
        <w:rPr>
          <w:color w:val="000000"/>
          <w:sz w:val="28"/>
          <w:szCs w:val="28"/>
        </w:rPr>
        <w:t>К числу обычных условий относятся срок и место исполнения, момент перехода права собственности, обязательства сторон по хранению и ремонту предмета договора. Цена договора согласно ГК РФ также должна быть отнесена к обычным договорным условиям, если в самом договоре она не была сторонами определена (ст. 424 ГК РФ).</w:t>
      </w:r>
    </w:p>
    <w:p w:rsidR="00B95CCE" w:rsidRPr="00446AE0" w:rsidRDefault="00B95CCE" w:rsidP="00EE0DB1">
      <w:pPr>
        <w:pStyle w:val="a3"/>
        <w:shd w:val="clear" w:color="auto" w:fill="FFFFFF"/>
        <w:spacing w:before="0" w:beforeAutospacing="0" w:after="0" w:afterAutospacing="0" w:line="360" w:lineRule="auto"/>
        <w:ind w:firstLine="708"/>
        <w:jc w:val="both"/>
        <w:rPr>
          <w:color w:val="000000"/>
          <w:sz w:val="28"/>
          <w:szCs w:val="28"/>
        </w:rPr>
      </w:pPr>
      <w:r w:rsidRPr="00446AE0">
        <w:rPr>
          <w:color w:val="000000"/>
          <w:sz w:val="28"/>
          <w:szCs w:val="28"/>
        </w:rPr>
        <w:t>Еще одну группу образуют условия, которые принято именовать случайными. Эти условия выражают особенности взаимоотношений сторон, их специфические требования к предмету и порядку исполнения договора. Примером условий этой группы являются договоренности сторон о способах обеспечения исполнения (неустойке, задатке, поручительстве и т.д.), страховании рисков, рассрочке платежа, порядке приемки товара по качеству и особой процедуре разрешения споров (третейский суд).</w:t>
      </w:r>
    </w:p>
    <w:p w:rsidR="00B95CCE" w:rsidRPr="00446AE0" w:rsidRDefault="00352CD2" w:rsidP="00EE0DB1">
      <w:pPr>
        <w:pStyle w:val="a3"/>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Таким образом, существуют </w:t>
      </w:r>
      <w:r w:rsidR="00B95CCE" w:rsidRPr="00446AE0">
        <w:rPr>
          <w:color w:val="000000"/>
          <w:sz w:val="28"/>
          <w:szCs w:val="28"/>
        </w:rPr>
        <w:t>различия между группами условий и полезность их разграничения. Существенные условия - это необходимый минимум для заключения договора. Случайных условий в договоре может и не быть. Особенность обычных условий состоит в том, что они не требуют согласования между участниками договора и приобретают правовое значение в силу факта его заключения, а по соглашению сторон могут быть вообще исключены из договора или заменены условиями случайными</w:t>
      </w:r>
      <w:r w:rsidR="000C4451">
        <w:rPr>
          <w:rStyle w:val="ae"/>
          <w:color w:val="000000"/>
          <w:sz w:val="28"/>
          <w:szCs w:val="28"/>
        </w:rPr>
        <w:footnoteReference w:id="16"/>
      </w:r>
      <w:r w:rsidR="00B95CCE" w:rsidRPr="00446AE0">
        <w:rPr>
          <w:color w:val="000000"/>
          <w:sz w:val="28"/>
          <w:szCs w:val="28"/>
        </w:rPr>
        <w:t xml:space="preserve">. </w:t>
      </w:r>
    </w:p>
    <w:p w:rsidR="00B95CCE" w:rsidRPr="00446AE0" w:rsidRDefault="00B95CCE" w:rsidP="00352CD2">
      <w:pPr>
        <w:pStyle w:val="a3"/>
        <w:shd w:val="clear" w:color="auto" w:fill="FFFFFF"/>
        <w:spacing w:before="0" w:beforeAutospacing="0" w:after="0" w:afterAutospacing="0" w:line="360" w:lineRule="auto"/>
        <w:ind w:firstLine="708"/>
        <w:jc w:val="both"/>
        <w:rPr>
          <w:color w:val="000000"/>
          <w:sz w:val="28"/>
          <w:szCs w:val="28"/>
        </w:rPr>
      </w:pPr>
      <w:r w:rsidRPr="00446AE0">
        <w:rPr>
          <w:color w:val="000000"/>
          <w:sz w:val="28"/>
          <w:szCs w:val="28"/>
        </w:rPr>
        <w:t xml:space="preserve">Наряду с рассмотренными выше тремя группами условий в договоры должны включаться и некоторые другие условия, которые можно назвать юридико-техническими. К ним относятся обозначение участников договора и их юридический адрес (местожительство граждан и место нахождения юридического лица), язык договора, дата и место его совершения, а также </w:t>
      </w:r>
      <w:r w:rsidRPr="00446AE0">
        <w:rPr>
          <w:color w:val="000000"/>
          <w:sz w:val="28"/>
          <w:szCs w:val="28"/>
        </w:rPr>
        <w:lastRenderedPageBreak/>
        <w:t>обозначение и подписи лиц, уполномоченных на подписание договора. Все условия договора будут в дальнейшем влиять на взаимные права и обязанности его участников и должны формулироваться с необходимой полнотой и четкостью.</w:t>
      </w:r>
      <w:r w:rsidR="007457AE">
        <w:rPr>
          <w:rStyle w:val="ae"/>
          <w:color w:val="000000"/>
          <w:sz w:val="28"/>
          <w:szCs w:val="28"/>
        </w:rPr>
        <w:footnoteReference w:id="17"/>
      </w:r>
    </w:p>
    <w:p w:rsidR="00990DA4" w:rsidRDefault="00020A20" w:rsidP="00507560">
      <w:pPr>
        <w:spacing w:line="360" w:lineRule="auto"/>
        <w:ind w:firstLine="708"/>
        <w:jc w:val="both"/>
        <w:rPr>
          <w:rFonts w:ascii="Times New Roman" w:hAnsi="Times New Roman" w:cs="Times New Roman"/>
          <w:sz w:val="28"/>
          <w:szCs w:val="28"/>
        </w:rPr>
      </w:pPr>
      <w:r w:rsidRPr="00446AE0">
        <w:rPr>
          <w:rFonts w:ascii="Times New Roman" w:hAnsi="Times New Roman" w:cs="Times New Roman"/>
          <w:sz w:val="28"/>
          <w:szCs w:val="28"/>
        </w:rPr>
        <w:t>Правовое регулирование ведения договорной деятельности в УИС, прежде всего, осуществляется ГК РФ. Отдельные виды сделок регулируются специальными нормативно-правовым актам</w:t>
      </w:r>
      <w:r w:rsidR="0030792B">
        <w:rPr>
          <w:rFonts w:ascii="Times New Roman" w:hAnsi="Times New Roman" w:cs="Times New Roman"/>
          <w:sz w:val="28"/>
          <w:szCs w:val="28"/>
        </w:rPr>
        <w:t xml:space="preserve">и, например, </w:t>
      </w:r>
      <w:r w:rsidRPr="00446AE0">
        <w:rPr>
          <w:rFonts w:ascii="Times New Roman" w:hAnsi="Times New Roman" w:cs="Times New Roman"/>
          <w:sz w:val="28"/>
          <w:szCs w:val="28"/>
        </w:rPr>
        <w:t>купля-продажа – ФЗ «О Защите прав потребителей». Так же в этой деятельности используются ведомственные нормативно-правовые ак</w:t>
      </w:r>
      <w:r w:rsidR="00EE6665">
        <w:rPr>
          <w:rFonts w:ascii="Times New Roman" w:hAnsi="Times New Roman" w:cs="Times New Roman"/>
          <w:sz w:val="28"/>
          <w:szCs w:val="28"/>
        </w:rPr>
        <w:t>ты: приказ ГУИН Минюста России №</w:t>
      </w:r>
      <w:r w:rsidRPr="00446AE0">
        <w:rPr>
          <w:rFonts w:ascii="Times New Roman" w:hAnsi="Times New Roman" w:cs="Times New Roman"/>
          <w:sz w:val="28"/>
          <w:szCs w:val="28"/>
        </w:rPr>
        <w:t xml:space="preserve"> 259-1999 «О совершенствовании работы юридических подразделений и порядке проведения договорной работы учреждениями и органами УИС МЮ РФ» устанавливает ступенчатый порядок проведения оценки проектов договоров, осуществление контроля реализации продукции. Большое значение имеет Приказ Минюста России от 30.08.2001г. </w:t>
      </w:r>
      <w:r w:rsidR="005E0A50">
        <w:rPr>
          <w:rFonts w:ascii="Times New Roman" w:hAnsi="Times New Roman" w:cs="Times New Roman"/>
          <w:sz w:val="28"/>
          <w:szCs w:val="28"/>
        </w:rPr>
        <w:t xml:space="preserve">№ </w:t>
      </w:r>
      <w:r w:rsidRPr="00446AE0">
        <w:rPr>
          <w:rFonts w:ascii="Times New Roman" w:hAnsi="Times New Roman" w:cs="Times New Roman"/>
          <w:sz w:val="28"/>
          <w:szCs w:val="28"/>
        </w:rPr>
        <w:t xml:space="preserve">59 «Об активизации работы по продвижению продукции предприятий УИС Минюста России на товарном рынке». </w:t>
      </w:r>
    </w:p>
    <w:p w:rsidR="00507560" w:rsidRPr="00446AE0" w:rsidRDefault="00020A20" w:rsidP="00507560">
      <w:pPr>
        <w:spacing w:line="360" w:lineRule="auto"/>
        <w:ind w:firstLine="708"/>
        <w:jc w:val="both"/>
        <w:rPr>
          <w:rFonts w:ascii="Times New Roman" w:hAnsi="Times New Roman" w:cs="Times New Roman"/>
          <w:sz w:val="28"/>
          <w:szCs w:val="28"/>
        </w:rPr>
      </w:pPr>
      <w:r w:rsidRPr="00446AE0">
        <w:rPr>
          <w:rFonts w:ascii="Times New Roman" w:hAnsi="Times New Roman" w:cs="Times New Roman"/>
          <w:sz w:val="28"/>
          <w:szCs w:val="28"/>
        </w:rPr>
        <w:t xml:space="preserve">Как государственный орган, ФСИН участвует в отношениях по поставкам товаров для государственных нужд. </w:t>
      </w:r>
      <w:r w:rsidR="00507560" w:rsidRPr="00446AE0">
        <w:rPr>
          <w:rFonts w:ascii="Times New Roman" w:hAnsi="Times New Roman" w:cs="Times New Roman"/>
          <w:sz w:val="28"/>
          <w:szCs w:val="28"/>
        </w:rPr>
        <w:t>Оформлению договорами подлежат все закупки товаров, с учетом ФЗ-44 ««О контрактной системе в сфере закупок товаров, работ, услуг для обеспечения государственных и муниципальных нужд».</w:t>
      </w:r>
    </w:p>
    <w:p w:rsidR="00BA44EF" w:rsidRDefault="00020A20" w:rsidP="00A90B1A">
      <w:pPr>
        <w:spacing w:line="360" w:lineRule="auto"/>
        <w:ind w:firstLine="708"/>
        <w:jc w:val="both"/>
        <w:rPr>
          <w:rFonts w:ascii="Times New Roman" w:hAnsi="Times New Roman" w:cs="Times New Roman"/>
          <w:sz w:val="28"/>
          <w:szCs w:val="28"/>
        </w:rPr>
      </w:pPr>
      <w:r w:rsidRPr="00446AE0">
        <w:rPr>
          <w:rFonts w:ascii="Times New Roman" w:hAnsi="Times New Roman" w:cs="Times New Roman"/>
          <w:sz w:val="28"/>
          <w:szCs w:val="28"/>
        </w:rPr>
        <w:t xml:space="preserve">В целом, нормативно-правовые акты, регулирующие договорные отношения в УИС представляют собой сложную систему взаимосвязанных Федеральных законов, ведомственных подзаконных актов, актов, связанных с бухгалтерским учётом.  Особенности договорной деятельности в УИС связаны с тем, что, часть подразделений финансируются государством (территориальные органы управления; учреждения, исполняющие наказания; </w:t>
      </w:r>
      <w:r w:rsidRPr="00446AE0">
        <w:rPr>
          <w:rFonts w:ascii="Times New Roman" w:hAnsi="Times New Roman" w:cs="Times New Roman"/>
          <w:sz w:val="28"/>
          <w:szCs w:val="28"/>
        </w:rPr>
        <w:lastRenderedPageBreak/>
        <w:t>ведомствен</w:t>
      </w:r>
      <w:r w:rsidR="00E950A6">
        <w:rPr>
          <w:rFonts w:ascii="Times New Roman" w:hAnsi="Times New Roman" w:cs="Times New Roman"/>
          <w:sz w:val="28"/>
          <w:szCs w:val="28"/>
        </w:rPr>
        <w:t xml:space="preserve">ные образовательные учреждения). </w:t>
      </w:r>
      <w:r w:rsidRPr="00446AE0">
        <w:rPr>
          <w:rFonts w:ascii="Times New Roman" w:hAnsi="Times New Roman" w:cs="Times New Roman"/>
          <w:sz w:val="28"/>
          <w:szCs w:val="28"/>
        </w:rPr>
        <w:t xml:space="preserve">Другая часть </w:t>
      </w:r>
      <w:r w:rsidR="00507560">
        <w:rPr>
          <w:rFonts w:ascii="Times New Roman" w:hAnsi="Times New Roman" w:cs="Times New Roman"/>
          <w:sz w:val="28"/>
          <w:szCs w:val="28"/>
        </w:rPr>
        <w:t>– (</w:t>
      </w:r>
      <w:r w:rsidRPr="00446AE0">
        <w:rPr>
          <w:rFonts w:ascii="Times New Roman" w:hAnsi="Times New Roman" w:cs="Times New Roman"/>
          <w:sz w:val="28"/>
          <w:szCs w:val="28"/>
        </w:rPr>
        <w:t>производственный комплекс</w:t>
      </w:r>
      <w:r w:rsidR="00507560">
        <w:rPr>
          <w:rFonts w:ascii="Times New Roman" w:hAnsi="Times New Roman" w:cs="Times New Roman"/>
          <w:sz w:val="28"/>
          <w:szCs w:val="28"/>
        </w:rPr>
        <w:t>)</w:t>
      </w:r>
      <w:r w:rsidRPr="00446AE0">
        <w:rPr>
          <w:rFonts w:ascii="Times New Roman" w:hAnsi="Times New Roman" w:cs="Times New Roman"/>
          <w:sz w:val="28"/>
          <w:szCs w:val="28"/>
        </w:rPr>
        <w:t xml:space="preserve"> -</w:t>
      </w:r>
      <w:r w:rsidR="00990DA4">
        <w:rPr>
          <w:rFonts w:ascii="Times New Roman" w:hAnsi="Times New Roman" w:cs="Times New Roman"/>
          <w:sz w:val="28"/>
          <w:szCs w:val="28"/>
        </w:rPr>
        <w:t xml:space="preserve"> </w:t>
      </w:r>
      <w:r w:rsidRPr="00446AE0">
        <w:rPr>
          <w:rFonts w:ascii="Times New Roman" w:hAnsi="Times New Roman" w:cs="Times New Roman"/>
          <w:sz w:val="28"/>
          <w:szCs w:val="28"/>
        </w:rPr>
        <w:t xml:space="preserve">государственные унитарные предприятия. </w:t>
      </w:r>
    </w:p>
    <w:p w:rsidR="00020A20" w:rsidRPr="00446AE0" w:rsidRDefault="00020A20" w:rsidP="00A90B1A">
      <w:pPr>
        <w:spacing w:line="360" w:lineRule="auto"/>
        <w:ind w:firstLine="708"/>
        <w:jc w:val="both"/>
        <w:rPr>
          <w:rFonts w:ascii="Times New Roman" w:hAnsi="Times New Roman" w:cs="Times New Roman"/>
          <w:sz w:val="28"/>
          <w:szCs w:val="28"/>
        </w:rPr>
      </w:pPr>
      <w:r w:rsidRPr="00446AE0">
        <w:rPr>
          <w:rFonts w:ascii="Times New Roman" w:hAnsi="Times New Roman" w:cs="Times New Roman"/>
          <w:sz w:val="28"/>
          <w:szCs w:val="28"/>
        </w:rPr>
        <w:t>В связи с этим, и организация договорной работы имеет значительные отличия в зависимости от принадлежности подразделения к какой-либо группе. Это затрудняет и саму договорную работу, и процесс осуществления за ней общественного контроля. Сделки, заключаемые в подразделениях условно можно разделить на три группы: реализация продукции, производимой предпр</w:t>
      </w:r>
      <w:r w:rsidR="006226F6">
        <w:rPr>
          <w:rFonts w:ascii="Times New Roman" w:hAnsi="Times New Roman" w:cs="Times New Roman"/>
          <w:sz w:val="28"/>
          <w:szCs w:val="28"/>
        </w:rPr>
        <w:t>иятиями промышленного комплекса;</w:t>
      </w:r>
      <w:r w:rsidR="00A90B1A">
        <w:rPr>
          <w:rFonts w:ascii="Times New Roman" w:hAnsi="Times New Roman" w:cs="Times New Roman"/>
          <w:sz w:val="28"/>
          <w:szCs w:val="28"/>
        </w:rPr>
        <w:t xml:space="preserve"> </w:t>
      </w:r>
      <w:r w:rsidRPr="00446AE0">
        <w:rPr>
          <w:rFonts w:ascii="Times New Roman" w:hAnsi="Times New Roman" w:cs="Times New Roman"/>
          <w:sz w:val="28"/>
          <w:szCs w:val="28"/>
        </w:rPr>
        <w:t>договора реализации;</w:t>
      </w:r>
      <w:r w:rsidR="00C868DD">
        <w:rPr>
          <w:rFonts w:ascii="Times New Roman" w:hAnsi="Times New Roman" w:cs="Times New Roman"/>
          <w:sz w:val="28"/>
          <w:szCs w:val="28"/>
        </w:rPr>
        <w:t xml:space="preserve"> </w:t>
      </w:r>
      <w:r w:rsidRPr="00446AE0">
        <w:rPr>
          <w:rFonts w:ascii="Times New Roman" w:hAnsi="Times New Roman" w:cs="Times New Roman"/>
          <w:sz w:val="28"/>
          <w:szCs w:val="28"/>
        </w:rPr>
        <w:t>государственные контракты (приобретение продукции)</w:t>
      </w:r>
      <w:r w:rsidR="00BA44EF">
        <w:rPr>
          <w:rFonts w:ascii="Times New Roman" w:hAnsi="Times New Roman" w:cs="Times New Roman"/>
          <w:sz w:val="28"/>
          <w:szCs w:val="28"/>
        </w:rPr>
        <w:t>, и иные</w:t>
      </w:r>
      <w:r w:rsidR="002B0E1B">
        <w:rPr>
          <w:rStyle w:val="ae"/>
          <w:rFonts w:ascii="Times New Roman" w:hAnsi="Times New Roman" w:cs="Times New Roman"/>
          <w:sz w:val="28"/>
          <w:szCs w:val="28"/>
        </w:rPr>
        <w:footnoteReference w:id="18"/>
      </w:r>
      <w:r w:rsidRPr="00446AE0">
        <w:rPr>
          <w:rFonts w:ascii="Times New Roman" w:hAnsi="Times New Roman" w:cs="Times New Roman"/>
          <w:sz w:val="28"/>
          <w:szCs w:val="28"/>
        </w:rPr>
        <w:t>.</w:t>
      </w:r>
    </w:p>
    <w:p w:rsidR="006F3788" w:rsidRDefault="00020A20" w:rsidP="003D363F">
      <w:pPr>
        <w:spacing w:line="360" w:lineRule="auto"/>
        <w:ind w:firstLine="708"/>
        <w:jc w:val="both"/>
        <w:rPr>
          <w:rFonts w:ascii="Times New Roman" w:hAnsi="Times New Roman" w:cs="Times New Roman"/>
          <w:sz w:val="28"/>
          <w:szCs w:val="28"/>
        </w:rPr>
      </w:pPr>
      <w:r w:rsidRPr="00446AE0">
        <w:rPr>
          <w:rFonts w:ascii="Times New Roman" w:hAnsi="Times New Roman" w:cs="Times New Roman"/>
          <w:sz w:val="28"/>
          <w:szCs w:val="28"/>
        </w:rPr>
        <w:t>Основная задача подразделения УИС на подготовительном этапе</w:t>
      </w:r>
      <w:r w:rsidR="00EB57B2">
        <w:rPr>
          <w:rFonts w:ascii="Times New Roman" w:hAnsi="Times New Roman" w:cs="Times New Roman"/>
          <w:sz w:val="28"/>
          <w:szCs w:val="28"/>
        </w:rPr>
        <w:t xml:space="preserve"> - это </w:t>
      </w:r>
      <w:r w:rsidRPr="00446AE0">
        <w:rPr>
          <w:rFonts w:ascii="Times New Roman" w:hAnsi="Times New Roman" w:cs="Times New Roman"/>
          <w:sz w:val="28"/>
          <w:szCs w:val="28"/>
        </w:rPr>
        <w:t xml:space="preserve">определение цен на закупаемую продукцию, критерии предполагаемого партнёрства. Это вопрос собственной экономической безопасности (сбор сведений об учредителях фирм на предмет отсутствия криминогенных факторов и т.д.). С использованием рейтингового метода или иных способов оценки, определяется предполагаемый контрагент. При этом (в зависимости от выбранного способа определения контрагента), используются правила ФЗ-44 о конкурсе, аукционе и т.д. Заключение контракта также выполняется в соответствии с нормами данного закона. </w:t>
      </w:r>
    </w:p>
    <w:p w:rsidR="006F3788" w:rsidRDefault="00020A20" w:rsidP="003D363F">
      <w:pPr>
        <w:spacing w:line="360" w:lineRule="auto"/>
        <w:ind w:firstLine="708"/>
        <w:jc w:val="both"/>
        <w:rPr>
          <w:rFonts w:ascii="Times New Roman" w:hAnsi="Times New Roman" w:cs="Times New Roman"/>
          <w:sz w:val="28"/>
          <w:szCs w:val="28"/>
        </w:rPr>
      </w:pPr>
      <w:r w:rsidRPr="00446AE0">
        <w:rPr>
          <w:rFonts w:ascii="Times New Roman" w:hAnsi="Times New Roman" w:cs="Times New Roman"/>
          <w:sz w:val="28"/>
          <w:szCs w:val="28"/>
        </w:rPr>
        <w:t>Порядок организации работы по осуществлению договорной деятельности в подведомственных предприятиях почти не регламентируется и, в связи с этим, в каждом из подведомственных подразделений произ</w:t>
      </w:r>
      <w:r w:rsidR="00741FD5">
        <w:rPr>
          <w:rFonts w:ascii="Times New Roman" w:hAnsi="Times New Roman" w:cs="Times New Roman"/>
          <w:sz w:val="28"/>
          <w:szCs w:val="28"/>
        </w:rPr>
        <w:t>водственного комплекса УИС имеются</w:t>
      </w:r>
      <w:r w:rsidRPr="00446AE0">
        <w:rPr>
          <w:rFonts w:ascii="Times New Roman" w:hAnsi="Times New Roman" w:cs="Times New Roman"/>
          <w:sz w:val="28"/>
          <w:szCs w:val="28"/>
        </w:rPr>
        <w:t xml:space="preserve"> свои устоявшиеся правила. Этот порядок во многом зависит от численности инженерно-технического персонала </w:t>
      </w:r>
      <w:r w:rsidR="00741FD5" w:rsidRPr="00446AE0">
        <w:rPr>
          <w:rFonts w:ascii="Times New Roman" w:hAnsi="Times New Roman" w:cs="Times New Roman"/>
          <w:sz w:val="28"/>
          <w:szCs w:val="28"/>
        </w:rPr>
        <w:t>предприятия</w:t>
      </w:r>
      <w:r w:rsidR="00741FD5">
        <w:rPr>
          <w:rFonts w:ascii="Times New Roman" w:hAnsi="Times New Roman" w:cs="Times New Roman"/>
          <w:sz w:val="28"/>
          <w:szCs w:val="28"/>
        </w:rPr>
        <w:t xml:space="preserve"> и</w:t>
      </w:r>
      <w:r w:rsidRPr="00446AE0">
        <w:rPr>
          <w:rFonts w:ascii="Times New Roman" w:hAnsi="Times New Roman" w:cs="Times New Roman"/>
          <w:sz w:val="28"/>
          <w:szCs w:val="28"/>
        </w:rPr>
        <w:t xml:space="preserve"> его профессионализма, на практике немаловажное значение при этом имеет отношение руководителей подразделений к производству.</w:t>
      </w:r>
      <w:r w:rsidR="003D363F">
        <w:rPr>
          <w:rFonts w:ascii="Times New Roman" w:hAnsi="Times New Roman" w:cs="Times New Roman"/>
          <w:sz w:val="28"/>
          <w:szCs w:val="28"/>
        </w:rPr>
        <w:t xml:space="preserve"> </w:t>
      </w:r>
      <w:r w:rsidR="00741FD5">
        <w:rPr>
          <w:rFonts w:ascii="Times New Roman" w:hAnsi="Times New Roman" w:cs="Times New Roman"/>
          <w:sz w:val="28"/>
          <w:szCs w:val="28"/>
        </w:rPr>
        <w:t>П</w:t>
      </w:r>
      <w:r w:rsidRPr="00446AE0">
        <w:rPr>
          <w:rFonts w:ascii="Times New Roman" w:hAnsi="Times New Roman" w:cs="Times New Roman"/>
          <w:sz w:val="28"/>
          <w:szCs w:val="28"/>
        </w:rPr>
        <w:t xml:space="preserve">ервым лицом на предприятии во многих подразделениях является начальник учреждения в соответствии с уставом предприятия и </w:t>
      </w:r>
      <w:r w:rsidRPr="00446AE0">
        <w:rPr>
          <w:rFonts w:ascii="Times New Roman" w:hAnsi="Times New Roman" w:cs="Times New Roman"/>
          <w:sz w:val="28"/>
          <w:szCs w:val="28"/>
        </w:rPr>
        <w:lastRenderedPageBreak/>
        <w:t xml:space="preserve">Законом РФ «Об учреждениях и органах, исполняющих уголовные наказания в виде лишения свободы». </w:t>
      </w:r>
    </w:p>
    <w:p w:rsidR="00020A20" w:rsidRPr="00446AE0" w:rsidRDefault="00020A20" w:rsidP="003D363F">
      <w:pPr>
        <w:spacing w:line="360" w:lineRule="auto"/>
        <w:ind w:firstLine="708"/>
        <w:jc w:val="both"/>
        <w:rPr>
          <w:rFonts w:ascii="Times New Roman" w:hAnsi="Times New Roman" w:cs="Times New Roman"/>
          <w:sz w:val="28"/>
          <w:szCs w:val="28"/>
        </w:rPr>
      </w:pPr>
      <w:r w:rsidRPr="00446AE0">
        <w:rPr>
          <w:rFonts w:ascii="Times New Roman" w:hAnsi="Times New Roman" w:cs="Times New Roman"/>
          <w:sz w:val="28"/>
          <w:szCs w:val="28"/>
        </w:rPr>
        <w:t xml:space="preserve">Работу </w:t>
      </w:r>
      <w:r w:rsidR="0043175D">
        <w:rPr>
          <w:rFonts w:ascii="Times New Roman" w:hAnsi="Times New Roman" w:cs="Times New Roman"/>
          <w:sz w:val="28"/>
          <w:szCs w:val="28"/>
        </w:rPr>
        <w:t xml:space="preserve">в структурных подразделениях </w:t>
      </w:r>
      <w:r w:rsidRPr="00446AE0">
        <w:rPr>
          <w:rFonts w:ascii="Times New Roman" w:hAnsi="Times New Roman" w:cs="Times New Roman"/>
          <w:sz w:val="28"/>
          <w:szCs w:val="28"/>
        </w:rPr>
        <w:t>по составлению, оформлению, заключению, исполнению и учету договоров осуществляют</w:t>
      </w:r>
      <w:r w:rsidR="0043175D">
        <w:rPr>
          <w:rFonts w:ascii="Times New Roman" w:hAnsi="Times New Roman" w:cs="Times New Roman"/>
          <w:sz w:val="28"/>
          <w:szCs w:val="28"/>
        </w:rPr>
        <w:t xml:space="preserve"> </w:t>
      </w:r>
      <w:r w:rsidRPr="00446AE0">
        <w:rPr>
          <w:rFonts w:ascii="Times New Roman" w:hAnsi="Times New Roman" w:cs="Times New Roman"/>
          <w:sz w:val="28"/>
          <w:szCs w:val="28"/>
        </w:rPr>
        <w:t>ответственные лица, назначенные приказом руководителя подразделения УИС.</w:t>
      </w:r>
      <w:r w:rsidR="000D5D8C">
        <w:rPr>
          <w:rFonts w:ascii="Times New Roman" w:hAnsi="Times New Roman" w:cs="Times New Roman"/>
          <w:sz w:val="28"/>
          <w:szCs w:val="28"/>
        </w:rPr>
        <w:t xml:space="preserve"> Так, э</w:t>
      </w:r>
      <w:r w:rsidR="000D5D8C" w:rsidRPr="000D5D8C">
        <w:rPr>
          <w:rFonts w:ascii="Times New Roman" w:hAnsi="Times New Roman" w:cs="Times New Roman"/>
          <w:sz w:val="28"/>
          <w:szCs w:val="28"/>
        </w:rPr>
        <w:t>кономическая служба, рассматривая проект договора, делает расчет экономической эффективности от предлагаемой сделки. Производственный отдел готовит материалы о возможности подразделений УИС к производству закупаемой у них продукции. Юридическая служба обеспечивает законность при заключении и исполнении договоров.</w:t>
      </w:r>
    </w:p>
    <w:p w:rsidR="00F71B90" w:rsidRDefault="00020A20" w:rsidP="00F71B90">
      <w:pPr>
        <w:pStyle w:val="a3"/>
        <w:shd w:val="clear" w:color="auto" w:fill="FFFFFF"/>
        <w:spacing w:before="0" w:beforeAutospacing="0" w:after="0" w:afterAutospacing="0" w:line="360" w:lineRule="auto"/>
        <w:ind w:firstLine="708"/>
        <w:jc w:val="both"/>
        <w:rPr>
          <w:sz w:val="28"/>
          <w:szCs w:val="28"/>
        </w:rPr>
      </w:pPr>
      <w:r w:rsidRPr="00446AE0">
        <w:rPr>
          <w:sz w:val="28"/>
          <w:szCs w:val="28"/>
        </w:rPr>
        <w:t>Грамотное ведение договорно</w:t>
      </w:r>
      <w:r w:rsidR="00135417">
        <w:rPr>
          <w:sz w:val="28"/>
          <w:szCs w:val="28"/>
        </w:rPr>
        <w:t>й</w:t>
      </w:r>
      <w:r w:rsidRPr="00446AE0">
        <w:rPr>
          <w:sz w:val="28"/>
          <w:szCs w:val="28"/>
        </w:rPr>
        <w:t xml:space="preserve"> деятельности в учреждениях</w:t>
      </w:r>
      <w:r w:rsidR="00F71B90">
        <w:rPr>
          <w:sz w:val="28"/>
          <w:szCs w:val="28"/>
        </w:rPr>
        <w:t xml:space="preserve"> УИС обеспечивает </w:t>
      </w:r>
      <w:r w:rsidR="00F71B90" w:rsidRPr="00446AE0">
        <w:rPr>
          <w:sz w:val="28"/>
          <w:szCs w:val="28"/>
        </w:rPr>
        <w:t>соблюдение</w:t>
      </w:r>
      <w:r w:rsidRPr="00446AE0">
        <w:rPr>
          <w:sz w:val="28"/>
          <w:szCs w:val="28"/>
        </w:rPr>
        <w:t xml:space="preserve"> прав и свобод</w:t>
      </w:r>
      <w:r w:rsidR="00F71B90">
        <w:rPr>
          <w:sz w:val="28"/>
          <w:szCs w:val="28"/>
        </w:rPr>
        <w:t xml:space="preserve"> осужденных и сотрудников, а </w:t>
      </w:r>
      <w:r w:rsidRPr="00446AE0">
        <w:rPr>
          <w:sz w:val="28"/>
          <w:szCs w:val="28"/>
        </w:rPr>
        <w:t xml:space="preserve">также </w:t>
      </w:r>
      <w:r w:rsidR="00F71B90">
        <w:rPr>
          <w:sz w:val="28"/>
          <w:szCs w:val="28"/>
        </w:rPr>
        <w:t xml:space="preserve">способствует </w:t>
      </w:r>
      <w:r w:rsidRPr="00446AE0">
        <w:rPr>
          <w:sz w:val="28"/>
          <w:szCs w:val="28"/>
        </w:rPr>
        <w:t>нормальному экономическому состоянию учреждения как хозяйствующего субъекта, что</w:t>
      </w:r>
      <w:r w:rsidR="00F71B90">
        <w:rPr>
          <w:sz w:val="28"/>
          <w:szCs w:val="28"/>
        </w:rPr>
        <w:t>,</w:t>
      </w:r>
      <w:r w:rsidRPr="00446AE0">
        <w:rPr>
          <w:sz w:val="28"/>
          <w:szCs w:val="28"/>
        </w:rPr>
        <w:t xml:space="preserve"> в конечном итоге, влияет и на достижение общих целей функционирования уголовно-исполнительной системы</w:t>
      </w:r>
      <w:r w:rsidR="002B0E1B">
        <w:rPr>
          <w:rStyle w:val="ae"/>
          <w:sz w:val="28"/>
          <w:szCs w:val="28"/>
        </w:rPr>
        <w:footnoteReference w:id="19"/>
      </w:r>
      <w:r w:rsidR="003D363F">
        <w:rPr>
          <w:sz w:val="28"/>
          <w:szCs w:val="28"/>
        </w:rPr>
        <w:t xml:space="preserve">. </w:t>
      </w:r>
    </w:p>
    <w:p w:rsidR="00C82A94" w:rsidRPr="00446AE0" w:rsidRDefault="00C82A94" w:rsidP="00F71B90">
      <w:pPr>
        <w:pStyle w:val="a3"/>
        <w:shd w:val="clear" w:color="auto" w:fill="FFFFFF"/>
        <w:spacing w:before="0" w:beforeAutospacing="0" w:after="0" w:afterAutospacing="0" w:line="360" w:lineRule="auto"/>
        <w:ind w:firstLine="708"/>
        <w:jc w:val="both"/>
        <w:rPr>
          <w:color w:val="000000"/>
          <w:sz w:val="28"/>
          <w:szCs w:val="28"/>
        </w:rPr>
      </w:pPr>
      <w:r w:rsidRPr="00446AE0">
        <w:rPr>
          <w:color w:val="000000"/>
          <w:sz w:val="28"/>
          <w:szCs w:val="28"/>
        </w:rPr>
        <w:t>Ведение договорной деятельности условно можно разделить на три этапа:</w:t>
      </w:r>
      <w:r w:rsidR="00F71B90">
        <w:rPr>
          <w:color w:val="000000"/>
          <w:sz w:val="28"/>
          <w:szCs w:val="28"/>
        </w:rPr>
        <w:t xml:space="preserve"> </w:t>
      </w:r>
      <w:r w:rsidRPr="00446AE0">
        <w:rPr>
          <w:color w:val="000000"/>
          <w:sz w:val="28"/>
          <w:szCs w:val="28"/>
        </w:rPr>
        <w:t>-  процесс заключения договора;</w:t>
      </w:r>
      <w:r w:rsidR="00F71B90">
        <w:rPr>
          <w:color w:val="000000"/>
          <w:sz w:val="28"/>
          <w:szCs w:val="28"/>
        </w:rPr>
        <w:t xml:space="preserve"> </w:t>
      </w:r>
    </w:p>
    <w:p w:rsidR="00C82A94" w:rsidRPr="00446AE0" w:rsidRDefault="00C82A94" w:rsidP="00F71B90">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446AE0">
        <w:rPr>
          <w:rFonts w:ascii="Times New Roman" w:eastAsia="Times New Roman" w:hAnsi="Times New Roman" w:cs="Times New Roman"/>
          <w:color w:val="000000"/>
          <w:sz w:val="28"/>
          <w:szCs w:val="28"/>
          <w:lang w:eastAsia="ru-RU"/>
        </w:rPr>
        <w:t>-  сопровождение договора;</w:t>
      </w:r>
    </w:p>
    <w:p w:rsidR="00C82A94" w:rsidRPr="00446AE0" w:rsidRDefault="00C82A94" w:rsidP="00F71B90">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446AE0">
        <w:rPr>
          <w:rFonts w:ascii="Times New Roman" w:eastAsia="Times New Roman" w:hAnsi="Times New Roman" w:cs="Times New Roman"/>
          <w:color w:val="000000"/>
          <w:sz w:val="28"/>
          <w:szCs w:val="28"/>
          <w:lang w:eastAsia="ru-RU"/>
        </w:rPr>
        <w:t>-  претензионно-исковая работа.</w:t>
      </w:r>
    </w:p>
    <w:p w:rsidR="00C82A94" w:rsidRPr="00446AE0" w:rsidRDefault="00C82A94" w:rsidP="00E33E15">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446AE0">
        <w:rPr>
          <w:rFonts w:ascii="Times New Roman" w:eastAsia="Times New Roman" w:hAnsi="Times New Roman" w:cs="Times New Roman"/>
          <w:color w:val="000000"/>
          <w:sz w:val="28"/>
          <w:szCs w:val="28"/>
          <w:lang w:eastAsia="ru-RU"/>
        </w:rPr>
        <w:t>Указанные этапы имеют значительные различия и регулируются отличными законодательными актами, относятся к различным правовым институтам.</w:t>
      </w:r>
      <w:r w:rsidR="00A26608">
        <w:rPr>
          <w:rFonts w:ascii="Times New Roman" w:eastAsia="Times New Roman" w:hAnsi="Times New Roman" w:cs="Times New Roman"/>
          <w:color w:val="000000"/>
          <w:sz w:val="28"/>
          <w:szCs w:val="28"/>
          <w:lang w:eastAsia="ru-RU"/>
        </w:rPr>
        <w:t xml:space="preserve"> </w:t>
      </w:r>
      <w:r w:rsidRPr="00446AE0">
        <w:rPr>
          <w:rFonts w:ascii="Times New Roman" w:eastAsia="Times New Roman" w:hAnsi="Times New Roman" w:cs="Times New Roman"/>
          <w:color w:val="000000"/>
          <w:sz w:val="28"/>
          <w:szCs w:val="28"/>
          <w:lang w:eastAsia="ru-RU"/>
        </w:rPr>
        <w:t>Понятие ведения самой хозяйственной деятельности в уголовно-исполнительной системе определяется Законом РФ «Об учреждениях и органах, исполняющих уголовные наказания в виде лишения свободы».</w:t>
      </w:r>
    </w:p>
    <w:p w:rsidR="00827EE2" w:rsidRDefault="00C82A94" w:rsidP="000155EC">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446AE0">
        <w:rPr>
          <w:rFonts w:ascii="Times New Roman" w:eastAsia="Times New Roman" w:hAnsi="Times New Roman" w:cs="Times New Roman"/>
          <w:color w:val="000000"/>
          <w:sz w:val="28"/>
          <w:szCs w:val="28"/>
          <w:lang w:eastAsia="ru-RU"/>
        </w:rPr>
        <w:t xml:space="preserve">Порядок осуществления отдельных видов сделок регулируется соответствующими законами. </w:t>
      </w:r>
    </w:p>
    <w:p w:rsidR="00827EE2" w:rsidRDefault="00827EE2" w:rsidP="000155EC">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p>
    <w:p w:rsidR="00827EE2" w:rsidRDefault="00827EE2" w:rsidP="000155EC">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p>
    <w:p w:rsidR="00C82A94" w:rsidRPr="00446AE0" w:rsidRDefault="00C82A94" w:rsidP="000155EC">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446AE0">
        <w:rPr>
          <w:rFonts w:ascii="Times New Roman" w:eastAsia="Times New Roman" w:hAnsi="Times New Roman" w:cs="Times New Roman"/>
          <w:color w:val="000000"/>
          <w:sz w:val="28"/>
          <w:szCs w:val="28"/>
          <w:lang w:eastAsia="ru-RU"/>
        </w:rPr>
        <w:lastRenderedPageBreak/>
        <w:t>Так, например:</w:t>
      </w:r>
    </w:p>
    <w:p w:rsidR="00C82A94" w:rsidRPr="00446AE0" w:rsidRDefault="00C82A94" w:rsidP="000155EC">
      <w:pPr>
        <w:shd w:val="clear" w:color="auto" w:fill="FFFFFF"/>
        <w:spacing w:line="360" w:lineRule="auto"/>
        <w:jc w:val="both"/>
        <w:rPr>
          <w:rFonts w:ascii="Times New Roman" w:eastAsia="Times New Roman" w:hAnsi="Times New Roman" w:cs="Times New Roman"/>
          <w:color w:val="000000"/>
          <w:sz w:val="28"/>
          <w:szCs w:val="28"/>
          <w:lang w:eastAsia="ru-RU"/>
        </w:rPr>
      </w:pPr>
      <w:r w:rsidRPr="00446AE0">
        <w:rPr>
          <w:rFonts w:ascii="Times New Roman" w:eastAsia="Times New Roman" w:hAnsi="Times New Roman" w:cs="Times New Roman"/>
          <w:color w:val="000000"/>
          <w:sz w:val="28"/>
          <w:szCs w:val="28"/>
          <w:lang w:eastAsia="ru-RU"/>
        </w:rPr>
        <w:t>-  организация и ведение купли-продажи осуществляется с соблюдением Закона РФ «О защите прав потребителей» и Конвенции ООН «О договорах международной купли-продажи товаров»;</w:t>
      </w:r>
    </w:p>
    <w:p w:rsidR="00C82A94" w:rsidRPr="00446AE0" w:rsidRDefault="00C82A94" w:rsidP="000155EC">
      <w:pPr>
        <w:shd w:val="clear" w:color="auto" w:fill="FFFFFF"/>
        <w:spacing w:line="360" w:lineRule="auto"/>
        <w:jc w:val="both"/>
        <w:rPr>
          <w:rFonts w:ascii="Times New Roman" w:eastAsia="Times New Roman" w:hAnsi="Times New Roman" w:cs="Times New Roman"/>
          <w:color w:val="000000"/>
          <w:sz w:val="28"/>
          <w:szCs w:val="28"/>
          <w:lang w:eastAsia="ru-RU"/>
        </w:rPr>
      </w:pPr>
      <w:r w:rsidRPr="00446AE0">
        <w:rPr>
          <w:rFonts w:ascii="Times New Roman" w:eastAsia="Times New Roman" w:hAnsi="Times New Roman" w:cs="Times New Roman"/>
          <w:color w:val="000000"/>
          <w:sz w:val="28"/>
          <w:szCs w:val="28"/>
          <w:lang w:eastAsia="ru-RU"/>
        </w:rPr>
        <w:t xml:space="preserve">-  розничная купля-продажа ведется с соблюдением Закона РФ «О защите </w:t>
      </w:r>
      <w:r w:rsidR="00555CC6">
        <w:rPr>
          <w:rFonts w:ascii="Times New Roman" w:eastAsia="Times New Roman" w:hAnsi="Times New Roman" w:cs="Times New Roman"/>
          <w:color w:val="000000"/>
          <w:sz w:val="28"/>
          <w:szCs w:val="28"/>
          <w:lang w:eastAsia="ru-RU"/>
        </w:rPr>
        <w:t>прав потребителей» и</w:t>
      </w:r>
      <w:r w:rsidR="00EF67E1">
        <w:rPr>
          <w:rFonts w:ascii="Times New Roman" w:eastAsia="Times New Roman" w:hAnsi="Times New Roman" w:cs="Times New Roman"/>
          <w:color w:val="000000"/>
          <w:sz w:val="28"/>
          <w:szCs w:val="28"/>
          <w:lang w:eastAsia="ru-RU"/>
        </w:rPr>
        <w:t xml:space="preserve"> </w:t>
      </w:r>
      <w:r w:rsidR="00555CC6">
        <w:rPr>
          <w:rFonts w:ascii="Times New Roman" w:eastAsia="Times New Roman" w:hAnsi="Times New Roman" w:cs="Times New Roman"/>
          <w:color w:val="000000"/>
          <w:sz w:val="28"/>
          <w:szCs w:val="28"/>
          <w:lang w:eastAsia="ru-RU"/>
        </w:rPr>
        <w:t>т.д.</w:t>
      </w:r>
    </w:p>
    <w:p w:rsidR="00C82A94" w:rsidRPr="00446AE0" w:rsidRDefault="00C82A94" w:rsidP="002C3B22">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446AE0">
        <w:rPr>
          <w:rFonts w:ascii="Times New Roman" w:eastAsia="Times New Roman" w:hAnsi="Times New Roman" w:cs="Times New Roman"/>
          <w:color w:val="000000"/>
          <w:sz w:val="28"/>
          <w:szCs w:val="28"/>
          <w:lang w:eastAsia="ru-RU"/>
        </w:rPr>
        <w:t>Одновременно, в каждом ведомстве РФ утверждаются собственные нормативные акты, которые предписывают правила ведения договорной деятельности</w:t>
      </w:r>
      <w:r w:rsidR="00A009E2">
        <w:rPr>
          <w:rFonts w:ascii="Times New Roman" w:eastAsia="Times New Roman" w:hAnsi="Times New Roman" w:cs="Times New Roman"/>
          <w:color w:val="000000"/>
          <w:sz w:val="28"/>
          <w:szCs w:val="28"/>
          <w:lang w:eastAsia="ru-RU"/>
        </w:rPr>
        <w:t xml:space="preserve"> и контроля за ней</w:t>
      </w:r>
      <w:r w:rsidR="00ED7EEA">
        <w:rPr>
          <w:rFonts w:ascii="Times New Roman" w:eastAsia="Times New Roman" w:hAnsi="Times New Roman" w:cs="Times New Roman"/>
          <w:color w:val="000000"/>
          <w:sz w:val="28"/>
          <w:szCs w:val="28"/>
          <w:lang w:eastAsia="ru-RU"/>
        </w:rPr>
        <w:t xml:space="preserve">, устанавливают ответственных должностных лиц. </w:t>
      </w:r>
      <w:r w:rsidRPr="00446AE0">
        <w:rPr>
          <w:rFonts w:ascii="Times New Roman" w:eastAsia="Times New Roman" w:hAnsi="Times New Roman" w:cs="Times New Roman"/>
          <w:color w:val="000000"/>
          <w:sz w:val="28"/>
          <w:szCs w:val="28"/>
          <w:lang w:eastAsia="ru-RU"/>
        </w:rPr>
        <w:t xml:space="preserve"> В Федеральной службе исполнения наказаний также разработаны и утверждены соответствующие приказы и распоряжения</w:t>
      </w:r>
      <w:r w:rsidR="00827EE2">
        <w:rPr>
          <w:rStyle w:val="ae"/>
          <w:rFonts w:ascii="Times New Roman" w:eastAsia="Times New Roman" w:hAnsi="Times New Roman" w:cs="Times New Roman"/>
          <w:color w:val="000000"/>
          <w:sz w:val="28"/>
          <w:szCs w:val="28"/>
          <w:lang w:eastAsia="ru-RU"/>
        </w:rPr>
        <w:footnoteReference w:id="20"/>
      </w:r>
      <w:r w:rsidRPr="00446AE0">
        <w:rPr>
          <w:rFonts w:ascii="Times New Roman" w:eastAsia="Times New Roman" w:hAnsi="Times New Roman" w:cs="Times New Roman"/>
          <w:color w:val="000000"/>
          <w:sz w:val="28"/>
          <w:szCs w:val="28"/>
          <w:lang w:eastAsia="ru-RU"/>
        </w:rPr>
        <w:t xml:space="preserve">. </w:t>
      </w:r>
    </w:p>
    <w:p w:rsidR="00C82A94" w:rsidRDefault="002C3B22" w:rsidP="00EF67E1">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00C82A94" w:rsidRPr="00446AE0">
        <w:rPr>
          <w:rFonts w:ascii="Times New Roman" w:eastAsia="Times New Roman" w:hAnsi="Times New Roman" w:cs="Times New Roman"/>
          <w:color w:val="000000"/>
          <w:sz w:val="28"/>
          <w:szCs w:val="28"/>
          <w:lang w:eastAsia="ru-RU"/>
        </w:rPr>
        <w:t>Таким образом, нормы, регулирующие отношения договорной деятельности, составляют сложную систему законов и иных правовых актов из разных областей права и экономики.</w:t>
      </w:r>
    </w:p>
    <w:p w:rsidR="002C3B22" w:rsidRDefault="002C3B22" w:rsidP="00446AE0">
      <w:pPr>
        <w:spacing w:after="100" w:afterAutospacing="1" w:line="360" w:lineRule="auto"/>
        <w:jc w:val="both"/>
        <w:rPr>
          <w:rFonts w:ascii="Times New Roman" w:eastAsia="Times New Roman" w:hAnsi="Times New Roman" w:cs="Times New Roman"/>
          <w:color w:val="000000"/>
          <w:sz w:val="28"/>
          <w:szCs w:val="28"/>
          <w:lang w:eastAsia="ru-RU"/>
        </w:rPr>
      </w:pPr>
    </w:p>
    <w:p w:rsidR="002B0E1B" w:rsidRDefault="002B0E1B" w:rsidP="00446AE0">
      <w:pPr>
        <w:spacing w:after="100" w:afterAutospacing="1" w:line="360" w:lineRule="auto"/>
        <w:jc w:val="both"/>
        <w:rPr>
          <w:rFonts w:ascii="Times New Roman" w:eastAsia="Times New Roman" w:hAnsi="Times New Roman" w:cs="Times New Roman"/>
          <w:color w:val="000000"/>
          <w:sz w:val="28"/>
          <w:szCs w:val="28"/>
          <w:lang w:eastAsia="ru-RU"/>
        </w:rPr>
      </w:pPr>
    </w:p>
    <w:p w:rsidR="002B0E1B" w:rsidRDefault="002B0E1B" w:rsidP="00446AE0">
      <w:pPr>
        <w:spacing w:after="100" w:afterAutospacing="1" w:line="360" w:lineRule="auto"/>
        <w:jc w:val="both"/>
        <w:rPr>
          <w:rFonts w:ascii="Times New Roman" w:eastAsia="Times New Roman" w:hAnsi="Times New Roman" w:cs="Times New Roman"/>
          <w:color w:val="000000"/>
          <w:sz w:val="28"/>
          <w:szCs w:val="28"/>
          <w:lang w:eastAsia="ru-RU"/>
        </w:rPr>
      </w:pPr>
    </w:p>
    <w:p w:rsidR="002B0E1B" w:rsidRDefault="002B0E1B" w:rsidP="00446AE0">
      <w:pPr>
        <w:spacing w:after="100" w:afterAutospacing="1" w:line="360" w:lineRule="auto"/>
        <w:jc w:val="both"/>
        <w:rPr>
          <w:rFonts w:ascii="Times New Roman" w:eastAsia="Times New Roman" w:hAnsi="Times New Roman" w:cs="Times New Roman"/>
          <w:color w:val="000000"/>
          <w:sz w:val="28"/>
          <w:szCs w:val="28"/>
          <w:lang w:eastAsia="ru-RU"/>
        </w:rPr>
      </w:pPr>
    </w:p>
    <w:p w:rsidR="002B0E1B" w:rsidRDefault="002B0E1B" w:rsidP="00446AE0">
      <w:pPr>
        <w:spacing w:after="100" w:afterAutospacing="1" w:line="360" w:lineRule="auto"/>
        <w:jc w:val="both"/>
        <w:rPr>
          <w:rFonts w:ascii="Times New Roman" w:eastAsia="Times New Roman" w:hAnsi="Times New Roman" w:cs="Times New Roman"/>
          <w:color w:val="000000"/>
          <w:sz w:val="28"/>
          <w:szCs w:val="28"/>
          <w:lang w:eastAsia="ru-RU"/>
        </w:rPr>
      </w:pPr>
    </w:p>
    <w:p w:rsidR="002B0E1B" w:rsidRDefault="002B0E1B" w:rsidP="00446AE0">
      <w:pPr>
        <w:spacing w:after="100" w:afterAutospacing="1" w:line="360" w:lineRule="auto"/>
        <w:jc w:val="both"/>
        <w:rPr>
          <w:rFonts w:ascii="Times New Roman" w:eastAsia="Times New Roman" w:hAnsi="Times New Roman" w:cs="Times New Roman"/>
          <w:color w:val="000000"/>
          <w:sz w:val="28"/>
          <w:szCs w:val="28"/>
          <w:lang w:eastAsia="ru-RU"/>
        </w:rPr>
      </w:pPr>
    </w:p>
    <w:p w:rsidR="002B0E1B" w:rsidRDefault="002B0E1B" w:rsidP="00446AE0">
      <w:pPr>
        <w:spacing w:after="100" w:afterAutospacing="1" w:line="360" w:lineRule="auto"/>
        <w:jc w:val="both"/>
        <w:rPr>
          <w:rFonts w:ascii="Times New Roman" w:eastAsia="Times New Roman" w:hAnsi="Times New Roman" w:cs="Times New Roman"/>
          <w:color w:val="000000"/>
          <w:sz w:val="28"/>
          <w:szCs w:val="28"/>
          <w:lang w:eastAsia="ru-RU"/>
        </w:rPr>
      </w:pPr>
    </w:p>
    <w:p w:rsidR="002B0E1B" w:rsidRDefault="002B0E1B" w:rsidP="00446AE0">
      <w:pPr>
        <w:spacing w:after="100" w:afterAutospacing="1" w:line="360" w:lineRule="auto"/>
        <w:jc w:val="both"/>
        <w:rPr>
          <w:rFonts w:ascii="Times New Roman" w:eastAsia="Times New Roman" w:hAnsi="Times New Roman" w:cs="Times New Roman"/>
          <w:color w:val="000000"/>
          <w:sz w:val="28"/>
          <w:szCs w:val="28"/>
          <w:lang w:eastAsia="ru-RU"/>
        </w:rPr>
      </w:pPr>
    </w:p>
    <w:p w:rsidR="002B0E1B" w:rsidRDefault="002B0E1B" w:rsidP="00446AE0">
      <w:pPr>
        <w:spacing w:after="100" w:afterAutospacing="1" w:line="360" w:lineRule="auto"/>
        <w:jc w:val="both"/>
        <w:rPr>
          <w:rFonts w:ascii="Times New Roman" w:eastAsia="Times New Roman" w:hAnsi="Times New Roman" w:cs="Times New Roman"/>
          <w:color w:val="000000"/>
          <w:sz w:val="28"/>
          <w:szCs w:val="28"/>
          <w:lang w:eastAsia="ru-RU"/>
        </w:rPr>
      </w:pPr>
    </w:p>
    <w:p w:rsidR="00351203" w:rsidRDefault="00351203" w:rsidP="00351203">
      <w:pPr>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lastRenderedPageBreak/>
        <w:t>2.2</w:t>
      </w:r>
      <w:r w:rsidRPr="00F034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ОСОБЕННОСТИ </w:t>
      </w:r>
      <w:r w:rsidR="00F35A55">
        <w:rPr>
          <w:rFonts w:ascii="Times New Roman" w:eastAsia="Times New Roman" w:hAnsi="Times New Roman" w:cs="Times New Roman"/>
          <w:sz w:val="28"/>
          <w:szCs w:val="28"/>
          <w:lang w:eastAsia="ru-RU"/>
        </w:rPr>
        <w:t>РАСТОРЖЕНИЯ, ИЗМЕНЕНИЯ</w:t>
      </w:r>
      <w:r w:rsidR="00326214">
        <w:rPr>
          <w:rFonts w:ascii="Times New Roman" w:eastAsia="Times New Roman" w:hAnsi="Times New Roman" w:cs="Times New Roman"/>
          <w:sz w:val="28"/>
          <w:szCs w:val="28"/>
          <w:lang w:eastAsia="ru-RU"/>
        </w:rPr>
        <w:t xml:space="preserve"> ГРАЖДАНСКО</w:t>
      </w:r>
      <w:r>
        <w:rPr>
          <w:rFonts w:ascii="Times New Roman" w:eastAsia="Times New Roman" w:hAnsi="Times New Roman" w:cs="Times New Roman"/>
          <w:color w:val="000000"/>
          <w:sz w:val="28"/>
          <w:szCs w:val="28"/>
          <w:lang w:eastAsia="ru-RU"/>
        </w:rPr>
        <w:t>-ПРАВОВОГО ДОГОВОРА, ОДНОСТОРОННИЙ ОТКАЗ ОТ ГРАЖДАНСКО-ПРАВОВОГО ДОГОВОРА В ДЕЯТЕЛЬНОСТИ УИС РОССИИ</w:t>
      </w:r>
    </w:p>
    <w:p w:rsidR="00827EE2" w:rsidRDefault="00827EE2" w:rsidP="00351203">
      <w:pPr>
        <w:spacing w:line="240" w:lineRule="auto"/>
        <w:jc w:val="center"/>
        <w:rPr>
          <w:rFonts w:ascii="Times New Roman" w:eastAsia="Times New Roman" w:hAnsi="Times New Roman" w:cs="Times New Roman"/>
          <w:color w:val="000000"/>
          <w:sz w:val="28"/>
          <w:szCs w:val="28"/>
          <w:lang w:eastAsia="ru-RU"/>
        </w:rPr>
      </w:pPr>
    </w:p>
    <w:p w:rsidR="003D2331" w:rsidRDefault="00007482" w:rsidP="003D2331">
      <w:pPr>
        <w:spacing w:line="360" w:lineRule="auto"/>
        <w:ind w:firstLine="708"/>
        <w:jc w:val="both"/>
        <w:rPr>
          <w:rFonts w:ascii="Times New Roman" w:hAnsi="Times New Roman" w:cs="Times New Roman"/>
          <w:color w:val="000000"/>
          <w:sz w:val="28"/>
          <w:szCs w:val="28"/>
          <w:shd w:val="clear" w:color="auto" w:fill="FFFFFF"/>
        </w:rPr>
      </w:pPr>
      <w:r w:rsidRPr="005C011B">
        <w:rPr>
          <w:rFonts w:ascii="Times New Roman" w:hAnsi="Times New Roman" w:cs="Times New Roman"/>
          <w:color w:val="000000"/>
          <w:sz w:val="28"/>
          <w:szCs w:val="28"/>
          <w:shd w:val="clear" w:color="auto" w:fill="FFFFFF"/>
        </w:rPr>
        <w:t>Заключенные </w:t>
      </w:r>
      <w:hyperlink r:id="rId8" w:tooltip="1. Источники древнерусского права" w:history="1">
        <w:r w:rsidRPr="00647691">
          <w:rPr>
            <w:rFonts w:ascii="Times New Roman" w:hAnsi="Times New Roman" w:cs="Times New Roman"/>
            <w:color w:val="000000" w:themeColor="text1"/>
            <w:sz w:val="28"/>
            <w:szCs w:val="28"/>
            <w:shd w:val="clear" w:color="auto" w:fill="FFFFFF"/>
          </w:rPr>
          <w:t>договоры должны исполняться на тех условиях</w:t>
        </w:r>
      </w:hyperlink>
      <w:r w:rsidRPr="00647691">
        <w:rPr>
          <w:rFonts w:ascii="Times New Roman" w:hAnsi="Times New Roman" w:cs="Times New Roman"/>
          <w:color w:val="000000" w:themeColor="text1"/>
          <w:sz w:val="28"/>
          <w:szCs w:val="28"/>
          <w:shd w:val="clear" w:color="auto" w:fill="FFFFFF"/>
        </w:rPr>
        <w:t xml:space="preserve">, на которых было достигнуто соглашение сторон, и не должны изменяться. Такое общее правило придает устойчивость </w:t>
      </w:r>
      <w:r w:rsidRPr="005C011B">
        <w:rPr>
          <w:rFonts w:ascii="Times New Roman" w:hAnsi="Times New Roman" w:cs="Times New Roman"/>
          <w:color w:val="000000"/>
          <w:sz w:val="28"/>
          <w:szCs w:val="28"/>
          <w:shd w:val="clear" w:color="auto" w:fill="FFFFFF"/>
        </w:rPr>
        <w:t xml:space="preserve">гражданскому обороту. Это правило применяется и тогда, когда после заключения договора </w:t>
      </w:r>
      <w:r w:rsidR="00AE6701">
        <w:rPr>
          <w:rFonts w:ascii="Times New Roman" w:hAnsi="Times New Roman" w:cs="Times New Roman"/>
          <w:color w:val="000000"/>
          <w:sz w:val="28"/>
          <w:szCs w:val="28"/>
          <w:shd w:val="clear" w:color="auto" w:fill="FFFFFF"/>
        </w:rPr>
        <w:t xml:space="preserve">был </w:t>
      </w:r>
      <w:r w:rsidRPr="005C011B">
        <w:rPr>
          <w:rFonts w:ascii="Times New Roman" w:hAnsi="Times New Roman" w:cs="Times New Roman"/>
          <w:color w:val="000000"/>
          <w:sz w:val="28"/>
          <w:szCs w:val="28"/>
          <w:shd w:val="clear" w:color="auto" w:fill="FFFFFF"/>
        </w:rPr>
        <w:t xml:space="preserve">принят закон, устанавливающий </w:t>
      </w:r>
      <w:r w:rsidR="00AE6701">
        <w:rPr>
          <w:rFonts w:ascii="Times New Roman" w:hAnsi="Times New Roman" w:cs="Times New Roman"/>
          <w:color w:val="000000"/>
          <w:sz w:val="28"/>
          <w:szCs w:val="28"/>
          <w:shd w:val="clear" w:color="auto" w:fill="FFFFFF"/>
        </w:rPr>
        <w:t xml:space="preserve">иные </w:t>
      </w:r>
      <w:r w:rsidRPr="005C011B">
        <w:rPr>
          <w:rFonts w:ascii="Times New Roman" w:hAnsi="Times New Roman" w:cs="Times New Roman"/>
          <w:color w:val="000000"/>
          <w:sz w:val="28"/>
          <w:szCs w:val="28"/>
          <w:shd w:val="clear" w:color="auto" w:fill="FFFFFF"/>
        </w:rPr>
        <w:t xml:space="preserve">обязательные правила. В этих случаях условия </w:t>
      </w:r>
      <w:r w:rsidR="00AE6701">
        <w:rPr>
          <w:rFonts w:ascii="Times New Roman" w:hAnsi="Times New Roman" w:cs="Times New Roman"/>
          <w:color w:val="000000"/>
          <w:sz w:val="28"/>
          <w:szCs w:val="28"/>
          <w:shd w:val="clear" w:color="auto" w:fill="FFFFFF"/>
        </w:rPr>
        <w:t xml:space="preserve">уже ранее </w:t>
      </w:r>
      <w:r w:rsidRPr="005C011B">
        <w:rPr>
          <w:rFonts w:ascii="Times New Roman" w:hAnsi="Times New Roman" w:cs="Times New Roman"/>
          <w:color w:val="000000"/>
          <w:sz w:val="28"/>
          <w:szCs w:val="28"/>
          <w:shd w:val="clear" w:color="auto" w:fill="FFFFFF"/>
        </w:rPr>
        <w:t>заключенного договора, по общему правилу п. 2 ст. 422 ГК, сохраняют силу. Тем самым у участников договора создается уверенность в стабильности условий заключенного ими договора, необходимая для нормальног</w:t>
      </w:r>
      <w:r w:rsidR="003D2331">
        <w:rPr>
          <w:rFonts w:ascii="Times New Roman" w:hAnsi="Times New Roman" w:cs="Times New Roman"/>
          <w:color w:val="000000"/>
          <w:sz w:val="28"/>
          <w:szCs w:val="28"/>
          <w:shd w:val="clear" w:color="auto" w:fill="FFFFFF"/>
        </w:rPr>
        <w:t>о развития гражданского оборота.</w:t>
      </w:r>
    </w:p>
    <w:p w:rsidR="00875E4E" w:rsidRDefault="00875E4E" w:rsidP="003D2331">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007482" w:rsidRPr="005C011B">
        <w:rPr>
          <w:rFonts w:ascii="Times New Roman" w:hAnsi="Times New Roman" w:cs="Times New Roman"/>
          <w:color w:val="000000"/>
          <w:sz w:val="28"/>
          <w:szCs w:val="28"/>
          <w:shd w:val="clear" w:color="auto" w:fill="FFFFFF"/>
        </w:rPr>
        <w:t xml:space="preserve">Изменение или расторжение договора возможно только по взаимному соглашению сторон. Исключения из этого правила могут быть установлены законом или договором. Например, </w:t>
      </w:r>
      <w:r w:rsidR="001A02DE">
        <w:rPr>
          <w:rFonts w:ascii="Times New Roman" w:hAnsi="Times New Roman" w:cs="Times New Roman"/>
          <w:color w:val="000000"/>
          <w:sz w:val="28"/>
          <w:szCs w:val="28"/>
          <w:shd w:val="clear" w:color="auto" w:fill="FFFFFF"/>
        </w:rPr>
        <w:t>в д</w:t>
      </w:r>
      <w:r w:rsidR="00007482" w:rsidRPr="005C011B">
        <w:rPr>
          <w:rFonts w:ascii="Times New Roman" w:hAnsi="Times New Roman" w:cs="Times New Roman"/>
          <w:color w:val="000000"/>
          <w:sz w:val="28"/>
          <w:szCs w:val="28"/>
          <w:shd w:val="clear" w:color="auto" w:fill="FFFFFF"/>
        </w:rPr>
        <w:t>оговоре об оказании юридических услуг предприниматели могут предусмотреть, что любая из сторон вправе в любое время отказаться от договора, предупредив об этом другую сторону за один месяц до расторжения договора</w:t>
      </w:r>
      <w:r w:rsidR="002B0E1B">
        <w:rPr>
          <w:rStyle w:val="ae"/>
          <w:rFonts w:ascii="Times New Roman" w:hAnsi="Times New Roman" w:cs="Times New Roman"/>
          <w:color w:val="000000"/>
          <w:sz w:val="28"/>
          <w:szCs w:val="28"/>
          <w:shd w:val="clear" w:color="auto" w:fill="FFFFFF"/>
        </w:rPr>
        <w:footnoteReference w:id="21"/>
      </w:r>
      <w:r w:rsidR="00007482" w:rsidRPr="005C011B">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p w:rsidR="00714949" w:rsidRDefault="00007482" w:rsidP="00BE1B05">
      <w:pPr>
        <w:spacing w:line="360" w:lineRule="auto"/>
        <w:ind w:firstLine="708"/>
        <w:jc w:val="both"/>
        <w:rPr>
          <w:rFonts w:ascii="Times New Roman" w:hAnsi="Times New Roman" w:cs="Times New Roman"/>
          <w:color w:val="000000"/>
          <w:sz w:val="28"/>
          <w:szCs w:val="28"/>
          <w:shd w:val="clear" w:color="auto" w:fill="FFFFFF"/>
        </w:rPr>
      </w:pPr>
      <w:r w:rsidRPr="005C011B">
        <w:rPr>
          <w:rFonts w:ascii="Times New Roman" w:hAnsi="Times New Roman" w:cs="Times New Roman"/>
          <w:color w:val="000000"/>
          <w:sz w:val="28"/>
          <w:szCs w:val="28"/>
          <w:shd w:val="clear" w:color="auto" w:fill="FFFFFF"/>
        </w:rPr>
        <w:t>В тех случаях, когда возможность изменения или расторжения договора не предусмотрена законом или договором</w:t>
      </w:r>
      <w:r w:rsidR="000B09B6">
        <w:rPr>
          <w:rFonts w:ascii="Times New Roman" w:hAnsi="Times New Roman" w:cs="Times New Roman"/>
          <w:color w:val="000000"/>
          <w:sz w:val="28"/>
          <w:szCs w:val="28"/>
          <w:shd w:val="clear" w:color="auto" w:fill="FFFFFF"/>
        </w:rPr>
        <w:t>,</w:t>
      </w:r>
      <w:r w:rsidRPr="005C011B">
        <w:rPr>
          <w:rFonts w:ascii="Times New Roman" w:hAnsi="Times New Roman" w:cs="Times New Roman"/>
          <w:color w:val="000000"/>
          <w:sz w:val="28"/>
          <w:szCs w:val="28"/>
          <w:shd w:val="clear" w:color="auto" w:fill="FFFFFF"/>
        </w:rPr>
        <w:t xml:space="preserve"> и сторонами не достигнуто об этом соглашение, договор может быть изменен или расторгнут по требованию одной из сторон только по решению суда и только в следующих случаях:</w:t>
      </w:r>
      <w:r w:rsidR="00BE1B05">
        <w:rPr>
          <w:rFonts w:ascii="Times New Roman" w:hAnsi="Times New Roman" w:cs="Times New Roman"/>
          <w:color w:val="000000"/>
          <w:sz w:val="28"/>
          <w:szCs w:val="28"/>
          <w:shd w:val="clear" w:color="auto" w:fill="FFFFFF"/>
        </w:rPr>
        <w:t xml:space="preserve"> </w:t>
      </w:r>
    </w:p>
    <w:p w:rsidR="00BE1B05" w:rsidRDefault="00BE1B05" w:rsidP="00BE1B05">
      <w:pPr>
        <w:spacing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007482" w:rsidRPr="005C011B">
        <w:rPr>
          <w:rFonts w:ascii="Times New Roman" w:hAnsi="Times New Roman" w:cs="Times New Roman"/>
          <w:color w:val="000000"/>
          <w:sz w:val="28"/>
          <w:szCs w:val="28"/>
          <w:shd w:val="clear" w:color="auto" w:fill="FFFFFF"/>
        </w:rPr>
        <w:t>1) при существенном нарушении договора другой стороной;</w:t>
      </w:r>
      <w:r>
        <w:rPr>
          <w:rFonts w:ascii="Times New Roman" w:hAnsi="Times New Roman" w:cs="Times New Roman"/>
          <w:color w:val="000000"/>
          <w:sz w:val="28"/>
          <w:szCs w:val="28"/>
          <w:shd w:val="clear" w:color="auto" w:fill="FFFFFF"/>
        </w:rPr>
        <w:t xml:space="preserve"> </w:t>
      </w:r>
    </w:p>
    <w:p w:rsidR="00935AFA" w:rsidRDefault="00007482" w:rsidP="00BE1B05">
      <w:pPr>
        <w:spacing w:line="360" w:lineRule="auto"/>
        <w:ind w:firstLine="708"/>
        <w:jc w:val="both"/>
        <w:rPr>
          <w:rFonts w:ascii="Times New Roman" w:hAnsi="Times New Roman" w:cs="Times New Roman"/>
          <w:color w:val="000000"/>
          <w:sz w:val="28"/>
          <w:szCs w:val="28"/>
        </w:rPr>
      </w:pPr>
      <w:r w:rsidRPr="005C011B">
        <w:rPr>
          <w:rFonts w:ascii="Times New Roman" w:hAnsi="Times New Roman" w:cs="Times New Roman"/>
          <w:color w:val="000000"/>
          <w:sz w:val="28"/>
          <w:szCs w:val="28"/>
          <w:shd w:val="clear" w:color="auto" w:fill="FFFFFF"/>
        </w:rPr>
        <w:t xml:space="preserve">2) </w:t>
      </w:r>
      <w:r w:rsidR="008A5C80">
        <w:rPr>
          <w:rFonts w:ascii="Times New Roman" w:hAnsi="Times New Roman" w:cs="Times New Roman"/>
          <w:color w:val="000000"/>
          <w:sz w:val="28"/>
          <w:szCs w:val="28"/>
          <w:shd w:val="clear" w:color="auto" w:fill="FFFFFF"/>
        </w:rPr>
        <w:t xml:space="preserve"> </w:t>
      </w:r>
      <w:r w:rsidRPr="005C011B">
        <w:rPr>
          <w:rFonts w:ascii="Times New Roman" w:hAnsi="Times New Roman" w:cs="Times New Roman"/>
          <w:color w:val="000000"/>
          <w:sz w:val="28"/>
          <w:szCs w:val="28"/>
          <w:shd w:val="clear" w:color="auto" w:fill="FFFFFF"/>
        </w:rPr>
        <w:t>в связи с существенным изменением обстоятельств, из которых стороны</w:t>
      </w:r>
      <w:r w:rsidR="00BE1B05">
        <w:rPr>
          <w:rFonts w:ascii="Times New Roman" w:hAnsi="Times New Roman" w:cs="Times New Roman"/>
          <w:color w:val="000000"/>
          <w:sz w:val="28"/>
          <w:szCs w:val="28"/>
          <w:shd w:val="clear" w:color="auto" w:fill="FFFFFF"/>
        </w:rPr>
        <w:t xml:space="preserve"> исходили при заключении </w:t>
      </w:r>
      <w:r w:rsidR="00935AFA">
        <w:rPr>
          <w:rFonts w:ascii="Times New Roman" w:hAnsi="Times New Roman" w:cs="Times New Roman"/>
          <w:color w:val="000000"/>
          <w:sz w:val="28"/>
          <w:szCs w:val="28"/>
          <w:shd w:val="clear" w:color="auto" w:fill="FFFFFF"/>
        </w:rPr>
        <w:t>договора;</w:t>
      </w:r>
      <w:r w:rsidR="00935AFA" w:rsidRPr="005C011B">
        <w:rPr>
          <w:rFonts w:ascii="Times New Roman" w:hAnsi="Times New Roman" w:cs="Times New Roman"/>
          <w:color w:val="000000"/>
          <w:sz w:val="28"/>
          <w:szCs w:val="28"/>
        </w:rPr>
        <w:t xml:space="preserve"> </w:t>
      </w:r>
    </w:p>
    <w:p w:rsidR="00FC08A6" w:rsidRDefault="00935AFA" w:rsidP="00BE1B05">
      <w:pPr>
        <w:spacing w:line="360" w:lineRule="auto"/>
        <w:ind w:firstLine="708"/>
        <w:jc w:val="both"/>
        <w:rPr>
          <w:rFonts w:ascii="Times New Roman" w:hAnsi="Times New Roman" w:cs="Times New Roman"/>
          <w:color w:val="000000"/>
          <w:sz w:val="28"/>
          <w:szCs w:val="28"/>
          <w:shd w:val="clear" w:color="auto" w:fill="FFFFFF"/>
        </w:rPr>
      </w:pPr>
      <w:r w:rsidRPr="005C011B">
        <w:rPr>
          <w:rFonts w:ascii="Times New Roman" w:hAnsi="Times New Roman" w:cs="Times New Roman"/>
          <w:color w:val="000000"/>
          <w:sz w:val="28"/>
          <w:szCs w:val="28"/>
        </w:rPr>
        <w:t>3</w:t>
      </w:r>
      <w:r w:rsidR="00007482" w:rsidRPr="005C011B">
        <w:rPr>
          <w:rFonts w:ascii="Times New Roman" w:hAnsi="Times New Roman" w:cs="Times New Roman"/>
          <w:color w:val="000000"/>
          <w:sz w:val="28"/>
          <w:szCs w:val="28"/>
          <w:shd w:val="clear" w:color="auto" w:fill="FFFFFF"/>
        </w:rPr>
        <w:t>) в иных случаях, предусмотренных законом или договором (ст. 450, 451 ГК).</w:t>
      </w:r>
      <w:r>
        <w:rPr>
          <w:rFonts w:ascii="Times New Roman" w:hAnsi="Times New Roman" w:cs="Times New Roman"/>
          <w:color w:val="000000"/>
          <w:sz w:val="28"/>
          <w:szCs w:val="28"/>
          <w:shd w:val="clear" w:color="auto" w:fill="FFFFFF"/>
        </w:rPr>
        <w:t xml:space="preserve"> </w:t>
      </w:r>
      <w:r w:rsidR="00BE1B05">
        <w:rPr>
          <w:rFonts w:ascii="Times New Roman" w:hAnsi="Times New Roman" w:cs="Times New Roman"/>
          <w:color w:val="000000"/>
          <w:sz w:val="28"/>
          <w:szCs w:val="28"/>
          <w:shd w:val="clear" w:color="auto" w:fill="FFFFFF"/>
        </w:rPr>
        <w:t xml:space="preserve"> </w:t>
      </w:r>
    </w:p>
    <w:p w:rsidR="003011AF" w:rsidRDefault="00007482" w:rsidP="003011AF">
      <w:pPr>
        <w:spacing w:line="360" w:lineRule="auto"/>
        <w:ind w:firstLine="708"/>
        <w:jc w:val="both"/>
        <w:rPr>
          <w:rFonts w:ascii="Times New Roman" w:hAnsi="Times New Roman" w:cs="Times New Roman"/>
          <w:color w:val="000000"/>
          <w:sz w:val="28"/>
          <w:szCs w:val="28"/>
          <w:shd w:val="clear" w:color="auto" w:fill="FFFFFF"/>
        </w:rPr>
      </w:pPr>
      <w:r w:rsidRPr="005C011B">
        <w:rPr>
          <w:rFonts w:ascii="Times New Roman" w:hAnsi="Times New Roman" w:cs="Times New Roman"/>
          <w:color w:val="000000"/>
          <w:sz w:val="28"/>
          <w:szCs w:val="28"/>
          <w:shd w:val="clear" w:color="auto" w:fill="FFFFFF"/>
        </w:rPr>
        <w:t xml:space="preserve">Существенным признается нарушение договора одной из сторон, которое влечет для другой стороны такой ущерб, что она в значительной </w:t>
      </w:r>
      <w:r w:rsidRPr="005C011B">
        <w:rPr>
          <w:rFonts w:ascii="Times New Roman" w:hAnsi="Times New Roman" w:cs="Times New Roman"/>
          <w:color w:val="000000"/>
          <w:sz w:val="28"/>
          <w:szCs w:val="28"/>
          <w:shd w:val="clear" w:color="auto" w:fill="FFFFFF"/>
        </w:rPr>
        <w:lastRenderedPageBreak/>
        <w:t xml:space="preserve">степени лишается того, на что была вправе рассчитывать при заключении договора. </w:t>
      </w:r>
    </w:p>
    <w:p w:rsidR="00905076" w:rsidRDefault="00007482" w:rsidP="003011AF">
      <w:pPr>
        <w:spacing w:line="360" w:lineRule="auto"/>
        <w:ind w:firstLine="708"/>
        <w:jc w:val="both"/>
        <w:rPr>
          <w:rFonts w:ascii="Times New Roman" w:hAnsi="Times New Roman" w:cs="Times New Roman"/>
          <w:color w:val="000000"/>
          <w:sz w:val="28"/>
          <w:szCs w:val="28"/>
          <w:shd w:val="clear" w:color="auto" w:fill="FFFFFF"/>
        </w:rPr>
      </w:pPr>
      <w:r w:rsidRPr="005C011B">
        <w:rPr>
          <w:rFonts w:ascii="Times New Roman" w:hAnsi="Times New Roman" w:cs="Times New Roman"/>
          <w:color w:val="000000"/>
          <w:sz w:val="28"/>
          <w:szCs w:val="28"/>
          <w:shd w:val="clear" w:color="auto" w:fill="FFFFFF"/>
        </w:rPr>
        <w:t>Существенное изменение обстоятельств, из которых стороны исходили при заключении договора, только в том случае является основанием для изменения или расторжения договора, если иное не предусмотрено договором или не вытекает из его существа. Если же стороны не достигли соглашения о приведении договора в соответствие с существенно изменившимися обстоятельствами или о его расторжении, то заинтересованная в расторжении договора сторона вправе потребовать по суду расторжения договора при наличии одновременно</w:t>
      </w:r>
      <w:r w:rsidR="00905076">
        <w:rPr>
          <w:rFonts w:ascii="Times New Roman" w:hAnsi="Times New Roman" w:cs="Times New Roman"/>
          <w:color w:val="000000"/>
          <w:sz w:val="28"/>
          <w:szCs w:val="28"/>
          <w:shd w:val="clear" w:color="auto" w:fill="FFFFFF"/>
        </w:rPr>
        <w:t xml:space="preserve"> следующих условий:</w:t>
      </w:r>
    </w:p>
    <w:p w:rsidR="0051179E" w:rsidRDefault="004E2577" w:rsidP="00BE1B05">
      <w:pPr>
        <w:spacing w:line="360" w:lineRule="auto"/>
        <w:ind w:firstLine="708"/>
        <w:jc w:val="both"/>
        <w:rPr>
          <w:rFonts w:ascii="Times New Roman" w:hAnsi="Times New Roman" w:cs="Times New Roman"/>
          <w:color w:val="000000"/>
          <w:sz w:val="28"/>
          <w:szCs w:val="28"/>
          <w:shd w:val="clear" w:color="auto" w:fill="FFFFFF"/>
        </w:rPr>
      </w:pPr>
      <w:r w:rsidRPr="005C011B">
        <w:rPr>
          <w:rFonts w:ascii="Times New Roman" w:hAnsi="Times New Roman" w:cs="Times New Roman"/>
          <w:color w:val="000000"/>
          <w:sz w:val="28"/>
          <w:szCs w:val="28"/>
          <w:shd w:val="clear" w:color="auto" w:fill="FFFFFF"/>
        </w:rPr>
        <w:t>1) в</w:t>
      </w:r>
      <w:r w:rsidR="00007482" w:rsidRPr="005C011B">
        <w:rPr>
          <w:rFonts w:ascii="Times New Roman" w:hAnsi="Times New Roman" w:cs="Times New Roman"/>
          <w:color w:val="000000"/>
          <w:sz w:val="28"/>
          <w:szCs w:val="28"/>
          <w:shd w:val="clear" w:color="auto" w:fill="FFFFFF"/>
        </w:rPr>
        <w:t xml:space="preserve"> момент заключения договора стороны исходили из того, что такого </w:t>
      </w:r>
      <w:r w:rsidR="0051179E">
        <w:rPr>
          <w:rFonts w:ascii="Times New Roman" w:hAnsi="Times New Roman" w:cs="Times New Roman"/>
          <w:color w:val="000000"/>
          <w:sz w:val="28"/>
          <w:szCs w:val="28"/>
          <w:shd w:val="clear" w:color="auto" w:fill="FFFFFF"/>
        </w:rPr>
        <w:t>изменения обстоятельств не произойдёт</w:t>
      </w:r>
      <w:r w:rsidR="002A6D10">
        <w:rPr>
          <w:rFonts w:ascii="Times New Roman" w:hAnsi="Times New Roman" w:cs="Times New Roman"/>
          <w:color w:val="000000"/>
          <w:sz w:val="28"/>
          <w:szCs w:val="28"/>
          <w:shd w:val="clear" w:color="auto" w:fill="FFFFFF"/>
        </w:rPr>
        <w:t>;</w:t>
      </w:r>
    </w:p>
    <w:p w:rsidR="004E2577" w:rsidRDefault="004E2577" w:rsidP="00BE1B05">
      <w:pPr>
        <w:spacing w:line="360" w:lineRule="auto"/>
        <w:ind w:firstLine="708"/>
        <w:jc w:val="both"/>
        <w:rPr>
          <w:rFonts w:ascii="Times New Roman" w:hAnsi="Times New Roman" w:cs="Times New Roman"/>
          <w:color w:val="000000"/>
          <w:sz w:val="28"/>
          <w:szCs w:val="28"/>
          <w:shd w:val="clear" w:color="auto" w:fill="FFFFFF"/>
        </w:rPr>
      </w:pPr>
      <w:r w:rsidRPr="005C011B">
        <w:rPr>
          <w:rFonts w:ascii="Times New Roman" w:hAnsi="Times New Roman" w:cs="Times New Roman"/>
          <w:color w:val="000000"/>
          <w:sz w:val="28"/>
          <w:szCs w:val="28"/>
          <w:shd w:val="clear" w:color="auto" w:fill="FFFFFF"/>
        </w:rPr>
        <w:t>2) изменение</w:t>
      </w:r>
      <w:r w:rsidR="00007482" w:rsidRPr="005C011B">
        <w:rPr>
          <w:rFonts w:ascii="Times New Roman" w:hAnsi="Times New Roman" w:cs="Times New Roman"/>
          <w:color w:val="000000"/>
          <w:sz w:val="28"/>
          <w:szCs w:val="28"/>
          <w:shd w:val="clear" w:color="auto" w:fill="FFFFFF"/>
        </w:rPr>
        <w:t xml:space="preserve"> обстоятельств вызвано причинами, которые заинтересованная сторона не могла преодолеть после их возникновения при той степени заботливости и </w:t>
      </w:r>
      <w:r w:rsidRPr="005C011B">
        <w:rPr>
          <w:rFonts w:ascii="Times New Roman" w:hAnsi="Times New Roman" w:cs="Times New Roman"/>
          <w:color w:val="000000"/>
          <w:sz w:val="28"/>
          <w:szCs w:val="28"/>
          <w:shd w:val="clear" w:color="auto" w:fill="FFFFFF"/>
        </w:rPr>
        <w:t xml:space="preserve">осмотрительности, </w:t>
      </w:r>
      <w:r>
        <w:rPr>
          <w:rFonts w:ascii="Times New Roman" w:hAnsi="Times New Roman" w:cs="Times New Roman"/>
          <w:color w:val="000000"/>
          <w:sz w:val="28"/>
          <w:szCs w:val="28"/>
          <w:shd w:val="clear" w:color="auto" w:fill="FFFFFF"/>
        </w:rPr>
        <w:t xml:space="preserve">какая </w:t>
      </w:r>
      <w:r w:rsidRPr="005C011B">
        <w:rPr>
          <w:rFonts w:ascii="Times New Roman" w:hAnsi="Times New Roman" w:cs="Times New Roman"/>
          <w:color w:val="000000"/>
          <w:sz w:val="28"/>
          <w:szCs w:val="28"/>
          <w:shd w:val="clear" w:color="auto" w:fill="FFFFFF"/>
        </w:rPr>
        <w:t>от</w:t>
      </w:r>
      <w:r w:rsidR="00007482" w:rsidRPr="005C011B">
        <w:rPr>
          <w:rFonts w:ascii="Times New Roman" w:hAnsi="Times New Roman" w:cs="Times New Roman"/>
          <w:color w:val="000000"/>
          <w:sz w:val="28"/>
          <w:szCs w:val="28"/>
          <w:shd w:val="clear" w:color="auto" w:fill="FFFFFF"/>
        </w:rPr>
        <w:t xml:space="preserve"> </w:t>
      </w:r>
      <w:r w:rsidRPr="005C011B">
        <w:rPr>
          <w:rFonts w:ascii="Times New Roman" w:hAnsi="Times New Roman" w:cs="Times New Roman"/>
          <w:color w:val="000000"/>
          <w:sz w:val="28"/>
          <w:szCs w:val="28"/>
          <w:shd w:val="clear" w:color="auto" w:fill="FFFFFF"/>
        </w:rPr>
        <w:t>нее</w:t>
      </w:r>
      <w:r>
        <w:rPr>
          <w:rFonts w:ascii="Times New Roman" w:hAnsi="Times New Roman" w:cs="Times New Roman"/>
          <w:color w:val="000000"/>
          <w:sz w:val="28"/>
          <w:szCs w:val="28"/>
          <w:shd w:val="clear" w:color="auto" w:fill="FFFFFF"/>
        </w:rPr>
        <w:t xml:space="preserve"> </w:t>
      </w:r>
      <w:r w:rsidRPr="005C011B">
        <w:rPr>
          <w:rFonts w:ascii="Times New Roman" w:hAnsi="Times New Roman" w:cs="Times New Roman"/>
          <w:color w:val="000000"/>
          <w:sz w:val="28"/>
          <w:szCs w:val="28"/>
          <w:shd w:val="clear" w:color="auto" w:fill="FFFFFF"/>
        </w:rPr>
        <w:t xml:space="preserve">требовалась </w:t>
      </w:r>
      <w:r>
        <w:rPr>
          <w:rFonts w:ascii="Times New Roman" w:hAnsi="Times New Roman" w:cs="Times New Roman"/>
          <w:color w:val="000000"/>
          <w:sz w:val="28"/>
          <w:szCs w:val="28"/>
          <w:shd w:val="clear" w:color="auto" w:fill="FFFFFF"/>
        </w:rPr>
        <w:t>по</w:t>
      </w:r>
      <w:r w:rsidR="00007482" w:rsidRPr="005C011B">
        <w:rPr>
          <w:rFonts w:ascii="Times New Roman" w:hAnsi="Times New Roman" w:cs="Times New Roman"/>
          <w:color w:val="000000"/>
          <w:sz w:val="28"/>
          <w:szCs w:val="28"/>
          <w:shd w:val="clear" w:color="auto" w:fill="FFFFFF"/>
        </w:rPr>
        <w:t xml:space="preserve"> характеру договора и условиям оборота;</w:t>
      </w:r>
    </w:p>
    <w:p w:rsidR="002A6D10" w:rsidRDefault="002A6D10" w:rsidP="004E2577">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4E2577" w:rsidRPr="005C011B">
        <w:rPr>
          <w:rFonts w:ascii="Times New Roman" w:hAnsi="Times New Roman" w:cs="Times New Roman"/>
          <w:color w:val="000000"/>
          <w:sz w:val="28"/>
          <w:szCs w:val="28"/>
          <w:shd w:val="clear" w:color="auto" w:fill="FFFFFF"/>
        </w:rPr>
        <w:t>3) исполнение</w:t>
      </w:r>
      <w:r w:rsidR="00007482" w:rsidRPr="005C011B">
        <w:rPr>
          <w:rFonts w:ascii="Times New Roman" w:hAnsi="Times New Roman" w:cs="Times New Roman"/>
          <w:color w:val="000000"/>
          <w:sz w:val="28"/>
          <w:szCs w:val="28"/>
          <w:shd w:val="clear" w:color="auto" w:fill="FFFFFF"/>
        </w:rPr>
        <w:t xml:space="preserve">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w:t>
      </w:r>
    </w:p>
    <w:p w:rsidR="002A6D10" w:rsidRDefault="009A4DD7" w:rsidP="002A6D10">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заключении</w:t>
      </w:r>
      <w:r w:rsidR="002A6D10">
        <w:rPr>
          <w:rFonts w:ascii="Times New Roman" w:hAnsi="Times New Roman" w:cs="Times New Roman"/>
          <w:color w:val="000000"/>
          <w:sz w:val="28"/>
          <w:szCs w:val="28"/>
          <w:shd w:val="clear" w:color="auto" w:fill="FFFFFF"/>
        </w:rPr>
        <w:t xml:space="preserve"> договора;</w:t>
      </w:r>
    </w:p>
    <w:p w:rsidR="00EE0825" w:rsidRDefault="00007482" w:rsidP="00BE1B05">
      <w:pPr>
        <w:spacing w:line="360" w:lineRule="auto"/>
        <w:ind w:firstLine="708"/>
        <w:jc w:val="both"/>
        <w:rPr>
          <w:rFonts w:ascii="Times New Roman" w:hAnsi="Times New Roman" w:cs="Times New Roman"/>
          <w:color w:val="000000"/>
          <w:sz w:val="28"/>
          <w:szCs w:val="28"/>
          <w:shd w:val="clear" w:color="auto" w:fill="FFFFFF"/>
        </w:rPr>
      </w:pPr>
      <w:r w:rsidRPr="005C011B">
        <w:rPr>
          <w:rFonts w:ascii="Times New Roman" w:hAnsi="Times New Roman" w:cs="Times New Roman"/>
          <w:color w:val="000000"/>
          <w:sz w:val="28"/>
          <w:szCs w:val="28"/>
          <w:shd w:val="clear" w:color="auto" w:fill="FFFFFF"/>
        </w:rPr>
        <w:t>4)</w:t>
      </w:r>
      <w:r w:rsidR="002A6D10">
        <w:rPr>
          <w:rFonts w:ascii="Times New Roman" w:hAnsi="Times New Roman" w:cs="Times New Roman"/>
          <w:color w:val="000000"/>
          <w:sz w:val="28"/>
          <w:szCs w:val="28"/>
          <w:shd w:val="clear" w:color="auto" w:fill="FFFFFF"/>
        </w:rPr>
        <w:t xml:space="preserve"> </w:t>
      </w:r>
      <w:r w:rsidRPr="005C011B">
        <w:rPr>
          <w:rFonts w:ascii="Times New Roman" w:hAnsi="Times New Roman" w:cs="Times New Roman"/>
          <w:color w:val="000000"/>
          <w:sz w:val="28"/>
          <w:szCs w:val="28"/>
          <w:shd w:val="clear" w:color="auto" w:fill="FFFFFF"/>
        </w:rPr>
        <w:t>из обычаев делового оборота или существа обязательства не вытекает, что риск изменения обстоятельств несет заинтересованная сторона</w:t>
      </w:r>
      <w:r w:rsidR="00257193">
        <w:rPr>
          <w:rStyle w:val="ae"/>
          <w:rFonts w:ascii="Times New Roman" w:hAnsi="Times New Roman" w:cs="Times New Roman"/>
          <w:color w:val="000000"/>
          <w:sz w:val="28"/>
          <w:szCs w:val="28"/>
          <w:shd w:val="clear" w:color="auto" w:fill="FFFFFF"/>
        </w:rPr>
        <w:footnoteReference w:id="22"/>
      </w:r>
      <w:r w:rsidRPr="005C011B">
        <w:rPr>
          <w:rFonts w:ascii="Times New Roman" w:hAnsi="Times New Roman" w:cs="Times New Roman"/>
          <w:color w:val="000000"/>
          <w:sz w:val="28"/>
          <w:szCs w:val="28"/>
          <w:shd w:val="clear" w:color="auto" w:fill="FFFFFF"/>
        </w:rPr>
        <w:t>.</w:t>
      </w:r>
      <w:r w:rsidRPr="005C011B">
        <w:rPr>
          <w:rFonts w:ascii="Times New Roman" w:hAnsi="Times New Roman" w:cs="Times New Roman"/>
          <w:color w:val="000000"/>
          <w:sz w:val="28"/>
          <w:szCs w:val="28"/>
        </w:rPr>
        <w:br/>
      </w:r>
      <w:r w:rsidR="002A6D10">
        <w:rPr>
          <w:rFonts w:ascii="Times New Roman" w:hAnsi="Times New Roman" w:cs="Times New Roman"/>
          <w:color w:val="000000"/>
          <w:sz w:val="28"/>
          <w:szCs w:val="28"/>
          <w:shd w:val="clear" w:color="auto" w:fill="FFFFFF"/>
        </w:rPr>
        <w:t xml:space="preserve">           </w:t>
      </w:r>
      <w:r w:rsidR="00A65E9E">
        <w:rPr>
          <w:rFonts w:ascii="Times New Roman" w:hAnsi="Times New Roman" w:cs="Times New Roman"/>
          <w:color w:val="000000"/>
          <w:sz w:val="28"/>
          <w:szCs w:val="28"/>
          <w:shd w:val="clear" w:color="auto" w:fill="FFFFFF"/>
        </w:rPr>
        <w:t>Таким образом, и</w:t>
      </w:r>
      <w:r w:rsidRPr="005C011B">
        <w:rPr>
          <w:rFonts w:ascii="Times New Roman" w:hAnsi="Times New Roman" w:cs="Times New Roman"/>
          <w:color w:val="000000"/>
          <w:sz w:val="28"/>
          <w:szCs w:val="28"/>
          <w:shd w:val="clear" w:color="auto" w:fill="FFFFFF"/>
        </w:rPr>
        <w:t>зменение и расторжение договора, так же как и его заключение, подчиняются определенным правилам.</w:t>
      </w:r>
      <w:r w:rsidR="002044F8">
        <w:rPr>
          <w:rFonts w:ascii="Times New Roman" w:hAnsi="Times New Roman" w:cs="Times New Roman"/>
          <w:color w:val="000000"/>
          <w:sz w:val="28"/>
          <w:szCs w:val="28"/>
          <w:shd w:val="clear" w:color="auto" w:fill="FFFFFF"/>
        </w:rPr>
        <w:t xml:space="preserve"> </w:t>
      </w:r>
      <w:r w:rsidRPr="005C011B">
        <w:rPr>
          <w:rFonts w:ascii="Times New Roman" w:hAnsi="Times New Roman" w:cs="Times New Roman"/>
          <w:color w:val="000000"/>
          <w:sz w:val="28"/>
          <w:szCs w:val="28"/>
          <w:shd w:val="clear" w:color="auto" w:fill="FFFFFF"/>
        </w:rPr>
        <w:t xml:space="preserve"> </w:t>
      </w:r>
      <w:r w:rsidRPr="003D2331">
        <w:rPr>
          <w:rFonts w:ascii="Times New Roman" w:hAnsi="Times New Roman" w:cs="Times New Roman"/>
          <w:color w:val="000000" w:themeColor="text1"/>
          <w:sz w:val="28"/>
          <w:szCs w:val="28"/>
          <w:shd w:val="clear" w:color="auto" w:fill="FFFFFF"/>
        </w:rPr>
        <w:t>В соответствии с п</w:t>
      </w:r>
      <w:r w:rsidRPr="005C011B">
        <w:rPr>
          <w:rFonts w:ascii="Times New Roman" w:hAnsi="Times New Roman" w:cs="Times New Roman"/>
          <w:color w:val="000000"/>
          <w:sz w:val="28"/>
          <w:szCs w:val="28"/>
          <w:shd w:val="clear" w:color="auto" w:fill="FFFFFF"/>
        </w:rPr>
        <w:t xml:space="preserve">. 1 ст. 452 ГК соглашение об изменении или расторжении договора совершается в той же форме, что и договор, если из закона, иных правовых актов, договора или обычаев делового оборота не вытекает иное. Так, если договор аренды </w:t>
      </w:r>
      <w:r w:rsidRPr="005C011B">
        <w:rPr>
          <w:rFonts w:ascii="Times New Roman" w:hAnsi="Times New Roman" w:cs="Times New Roman"/>
          <w:color w:val="000000"/>
          <w:sz w:val="28"/>
          <w:szCs w:val="28"/>
          <w:shd w:val="clear" w:color="auto" w:fill="FFFFFF"/>
        </w:rPr>
        <w:lastRenderedPageBreak/>
        <w:t xml:space="preserve">заключен в письменной форме, то и его изменение или расторжение также должны быть совершены в письменной форме. Если стороны нотариально удостоверили договор аренды, то его изменение или расторжение также должны быть нотариально удостоверены. </w:t>
      </w:r>
      <w:r w:rsidR="00EE0825" w:rsidRPr="005C011B">
        <w:rPr>
          <w:rFonts w:ascii="Times New Roman" w:hAnsi="Times New Roman" w:cs="Times New Roman"/>
          <w:color w:val="000000"/>
          <w:sz w:val="28"/>
          <w:szCs w:val="28"/>
          <w:shd w:val="clear" w:color="auto" w:fill="FFFFFF"/>
        </w:rPr>
        <w:t xml:space="preserve">В силу этого они подчиняются общим правилам о порядке </w:t>
      </w:r>
      <w:r w:rsidR="00EE0825">
        <w:rPr>
          <w:rFonts w:ascii="Times New Roman" w:hAnsi="Times New Roman" w:cs="Times New Roman"/>
          <w:color w:val="000000"/>
          <w:sz w:val="28"/>
          <w:szCs w:val="28"/>
          <w:shd w:val="clear" w:color="auto" w:fill="FFFFFF"/>
        </w:rPr>
        <w:t>заключения договоров.</w:t>
      </w:r>
    </w:p>
    <w:p w:rsidR="00B008BC" w:rsidRDefault="00B008BC" w:rsidP="00B008BC">
      <w:pPr>
        <w:spacing w:line="360" w:lineRule="auto"/>
        <w:ind w:firstLine="708"/>
        <w:jc w:val="both"/>
        <w:rPr>
          <w:rFonts w:ascii="Times New Roman" w:hAnsi="Times New Roman" w:cs="Times New Roman"/>
          <w:color w:val="000000"/>
          <w:sz w:val="28"/>
          <w:szCs w:val="28"/>
          <w:shd w:val="clear" w:color="auto" w:fill="FFFFFF"/>
        </w:rPr>
      </w:pPr>
      <w:r w:rsidRPr="005C011B">
        <w:rPr>
          <w:rFonts w:ascii="Times New Roman" w:hAnsi="Times New Roman" w:cs="Times New Roman"/>
          <w:color w:val="000000"/>
          <w:sz w:val="28"/>
          <w:szCs w:val="28"/>
          <w:shd w:val="clear" w:color="auto" w:fill="FFFFFF"/>
        </w:rPr>
        <w:t xml:space="preserve">Если договор был изменен или расторгнут вследствие </w:t>
      </w:r>
      <w:r w:rsidRPr="00D03E7A">
        <w:rPr>
          <w:rFonts w:ascii="Times New Roman" w:hAnsi="Times New Roman" w:cs="Times New Roman"/>
          <w:color w:val="000000" w:themeColor="text1"/>
          <w:sz w:val="28"/>
          <w:szCs w:val="28"/>
          <w:shd w:val="clear" w:color="auto" w:fill="FFFFFF"/>
        </w:rPr>
        <w:t>существенного </w:t>
      </w:r>
      <w:hyperlink r:id="rId9" w:tooltip="Главное значение в случае укланения одной из сторон заключения основого договора,его можно понудить в судебном поядке" w:history="1">
        <w:r w:rsidRPr="00D03E7A">
          <w:rPr>
            <w:rFonts w:ascii="Times New Roman" w:hAnsi="Times New Roman" w:cs="Times New Roman"/>
            <w:color w:val="000000" w:themeColor="text1"/>
            <w:sz w:val="28"/>
            <w:szCs w:val="28"/>
            <w:shd w:val="clear" w:color="auto" w:fill="FFFFFF"/>
          </w:rPr>
          <w:t>нарушения его условий одной из сторон</w:t>
        </w:r>
      </w:hyperlink>
      <w:r w:rsidRPr="00D03E7A">
        <w:rPr>
          <w:rFonts w:ascii="Times New Roman" w:hAnsi="Times New Roman" w:cs="Times New Roman"/>
          <w:color w:val="000000" w:themeColor="text1"/>
          <w:sz w:val="28"/>
          <w:szCs w:val="28"/>
          <w:shd w:val="clear" w:color="auto" w:fill="FFFFFF"/>
        </w:rPr>
        <w:t>, другая сторона вправе</w:t>
      </w:r>
      <w:r w:rsidRPr="005C011B">
        <w:rPr>
          <w:rFonts w:ascii="Times New Roman" w:hAnsi="Times New Roman" w:cs="Times New Roman"/>
          <w:color w:val="000000"/>
          <w:sz w:val="28"/>
          <w:szCs w:val="28"/>
          <w:shd w:val="clear" w:color="auto" w:fill="FFFFFF"/>
        </w:rPr>
        <w:t xml:space="preserve"> требовать </w:t>
      </w:r>
      <w:r>
        <w:rPr>
          <w:rFonts w:ascii="Times New Roman" w:hAnsi="Times New Roman" w:cs="Times New Roman"/>
          <w:color w:val="000000"/>
          <w:sz w:val="28"/>
          <w:szCs w:val="28"/>
          <w:shd w:val="clear" w:color="auto" w:fill="FFFFFF"/>
        </w:rPr>
        <w:t>возмещения</w:t>
      </w:r>
      <w:r w:rsidRPr="005C011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убытков</w:t>
      </w:r>
      <w:r w:rsidRPr="005C011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причиненных</w:t>
      </w:r>
      <w:r w:rsidRPr="005C011B">
        <w:rPr>
          <w:rFonts w:ascii="Times New Roman" w:hAnsi="Times New Roman" w:cs="Times New Roman"/>
          <w:color w:val="000000"/>
          <w:sz w:val="28"/>
          <w:szCs w:val="28"/>
          <w:shd w:val="clear" w:color="auto" w:fill="FFFFFF"/>
        </w:rPr>
        <w:t xml:space="preserve"> изменением или расторжением договора </w:t>
      </w:r>
      <w:r>
        <w:rPr>
          <w:rFonts w:ascii="Times New Roman" w:hAnsi="Times New Roman" w:cs="Times New Roman"/>
          <w:color w:val="000000"/>
          <w:sz w:val="28"/>
          <w:szCs w:val="28"/>
          <w:shd w:val="clear" w:color="auto" w:fill="FFFFFF"/>
        </w:rPr>
        <w:t>(п.5 ст.453 ГК РФ).</w:t>
      </w:r>
    </w:p>
    <w:p w:rsidR="00497E4C" w:rsidRDefault="00007482" w:rsidP="00BE1B05">
      <w:pPr>
        <w:spacing w:line="360" w:lineRule="auto"/>
        <w:ind w:firstLine="708"/>
        <w:jc w:val="both"/>
        <w:rPr>
          <w:rFonts w:ascii="Times New Roman" w:hAnsi="Times New Roman" w:cs="Times New Roman"/>
          <w:color w:val="000000"/>
          <w:sz w:val="28"/>
          <w:szCs w:val="28"/>
          <w:shd w:val="clear" w:color="auto" w:fill="FFFFFF"/>
        </w:rPr>
      </w:pPr>
      <w:r w:rsidRPr="005C011B">
        <w:rPr>
          <w:rFonts w:ascii="Times New Roman" w:hAnsi="Times New Roman" w:cs="Times New Roman"/>
          <w:color w:val="000000"/>
          <w:sz w:val="28"/>
          <w:szCs w:val="28"/>
          <w:shd w:val="clear" w:color="auto" w:fill="FFFFFF"/>
        </w:rPr>
        <w:t xml:space="preserve">Иной порядок изменения или расторжения договора установлен для тех случаев, когда договор изменяется или расторгается не по соглашению сторон, а по требованию одной из них. </w:t>
      </w:r>
      <w:r w:rsidR="00497E4C">
        <w:rPr>
          <w:rFonts w:ascii="Times New Roman" w:hAnsi="Times New Roman" w:cs="Times New Roman"/>
          <w:color w:val="000000"/>
          <w:sz w:val="28"/>
          <w:szCs w:val="28"/>
          <w:shd w:val="clear" w:color="auto" w:fill="FFFFFF"/>
        </w:rPr>
        <w:t>В этом случае з</w:t>
      </w:r>
      <w:r w:rsidRPr="005C011B">
        <w:rPr>
          <w:rFonts w:ascii="Times New Roman" w:hAnsi="Times New Roman" w:cs="Times New Roman"/>
          <w:color w:val="000000"/>
          <w:sz w:val="28"/>
          <w:szCs w:val="28"/>
          <w:shd w:val="clear" w:color="auto" w:fill="FFFFFF"/>
        </w:rPr>
        <w:t>аинтересованная сторона обязана направить другой стороне предложение об изменении или расторжении договора. Другая сторона обязана в срок, указанный в предложении или установленный в законе или в договоре, а при его отсутствии — в 30-дневный срок</w:t>
      </w:r>
      <w:r w:rsidR="006D2C8A">
        <w:rPr>
          <w:rFonts w:ascii="Times New Roman" w:hAnsi="Times New Roman" w:cs="Times New Roman"/>
          <w:color w:val="000000"/>
          <w:sz w:val="28"/>
          <w:szCs w:val="28"/>
          <w:shd w:val="clear" w:color="auto" w:fill="FFFFFF"/>
        </w:rPr>
        <w:t>,</w:t>
      </w:r>
      <w:r w:rsidRPr="005C011B">
        <w:rPr>
          <w:rFonts w:ascii="Times New Roman" w:hAnsi="Times New Roman" w:cs="Times New Roman"/>
          <w:color w:val="000000"/>
          <w:sz w:val="28"/>
          <w:szCs w:val="28"/>
          <w:shd w:val="clear" w:color="auto" w:fill="FFFFFF"/>
        </w:rPr>
        <w:t xml:space="preserve"> направить стороне, сделавшей предложение об изменении или </w:t>
      </w:r>
      <w:r w:rsidR="007A2121">
        <w:rPr>
          <w:rFonts w:ascii="Times New Roman" w:hAnsi="Times New Roman" w:cs="Times New Roman"/>
          <w:color w:val="000000"/>
          <w:sz w:val="28"/>
          <w:szCs w:val="28"/>
          <w:shd w:val="clear" w:color="auto" w:fill="FFFFFF"/>
        </w:rPr>
        <w:t>расторжении договора:</w:t>
      </w:r>
    </w:p>
    <w:p w:rsidR="003F1F36" w:rsidRDefault="007231B6" w:rsidP="007A2121">
      <w:pPr>
        <w:spacing w:line="360" w:lineRule="auto"/>
        <w:ind w:left="708"/>
        <w:rPr>
          <w:rFonts w:ascii="Times New Roman" w:hAnsi="Times New Roman" w:cs="Times New Roman"/>
          <w:color w:val="000000"/>
          <w:sz w:val="28"/>
          <w:szCs w:val="28"/>
        </w:rPr>
      </w:pPr>
      <w:r w:rsidRPr="005C011B">
        <w:rPr>
          <w:rFonts w:ascii="Times New Roman" w:hAnsi="Times New Roman" w:cs="Times New Roman"/>
          <w:color w:val="000000"/>
          <w:sz w:val="28"/>
          <w:szCs w:val="28"/>
          <w:shd w:val="clear" w:color="auto" w:fill="FFFFFF"/>
        </w:rPr>
        <w:t>1) либо</w:t>
      </w:r>
      <w:r w:rsidR="00007482" w:rsidRPr="005C011B">
        <w:rPr>
          <w:rFonts w:ascii="Times New Roman" w:hAnsi="Times New Roman" w:cs="Times New Roman"/>
          <w:color w:val="000000"/>
          <w:sz w:val="28"/>
          <w:szCs w:val="28"/>
          <w:shd w:val="clear" w:color="auto" w:fill="FFFFFF"/>
        </w:rPr>
        <w:t xml:space="preserve"> извещение о согласии с предложением;</w:t>
      </w:r>
      <w:r w:rsidR="00007482" w:rsidRPr="005C011B">
        <w:rPr>
          <w:rFonts w:ascii="Times New Roman" w:hAnsi="Times New Roman" w:cs="Times New Roman"/>
          <w:color w:val="000000"/>
          <w:sz w:val="28"/>
          <w:szCs w:val="28"/>
        </w:rPr>
        <w:br/>
      </w:r>
      <w:r w:rsidRPr="005C011B">
        <w:rPr>
          <w:rFonts w:ascii="Times New Roman" w:hAnsi="Times New Roman" w:cs="Times New Roman"/>
          <w:color w:val="000000"/>
          <w:sz w:val="28"/>
          <w:szCs w:val="28"/>
          <w:shd w:val="clear" w:color="auto" w:fill="FFFFFF"/>
        </w:rPr>
        <w:t>2) либо</w:t>
      </w:r>
      <w:r w:rsidR="00007482" w:rsidRPr="005C011B">
        <w:rPr>
          <w:rFonts w:ascii="Times New Roman" w:hAnsi="Times New Roman" w:cs="Times New Roman"/>
          <w:color w:val="000000"/>
          <w:sz w:val="28"/>
          <w:szCs w:val="28"/>
          <w:shd w:val="clear" w:color="auto" w:fill="FFFFFF"/>
        </w:rPr>
        <w:t xml:space="preserve"> извещение об отказе от предложения;</w:t>
      </w:r>
      <w:r w:rsidR="00007482" w:rsidRPr="005C011B">
        <w:rPr>
          <w:rFonts w:ascii="Times New Roman" w:hAnsi="Times New Roman" w:cs="Times New Roman"/>
          <w:color w:val="000000"/>
          <w:sz w:val="28"/>
          <w:szCs w:val="28"/>
        </w:rPr>
        <w:br/>
      </w:r>
      <w:r w:rsidR="00007482" w:rsidRPr="005C011B">
        <w:rPr>
          <w:rFonts w:ascii="Times New Roman" w:hAnsi="Times New Roman" w:cs="Times New Roman"/>
          <w:color w:val="000000"/>
          <w:sz w:val="28"/>
          <w:szCs w:val="28"/>
          <w:shd w:val="clear" w:color="auto" w:fill="FFFFFF"/>
        </w:rPr>
        <w:t>3) либо извещение о согласии изменить договор на иных условиях</w:t>
      </w:r>
      <w:r w:rsidR="00F62C16">
        <w:rPr>
          <w:rStyle w:val="ae"/>
          <w:rFonts w:ascii="Times New Roman" w:hAnsi="Times New Roman" w:cs="Times New Roman"/>
          <w:color w:val="000000"/>
          <w:sz w:val="28"/>
          <w:szCs w:val="28"/>
          <w:shd w:val="clear" w:color="auto" w:fill="FFFFFF"/>
        </w:rPr>
        <w:footnoteReference w:id="23"/>
      </w:r>
      <w:r w:rsidR="00007482" w:rsidRPr="005C011B">
        <w:rPr>
          <w:rFonts w:ascii="Times New Roman" w:hAnsi="Times New Roman" w:cs="Times New Roman"/>
          <w:color w:val="000000"/>
          <w:sz w:val="28"/>
          <w:szCs w:val="28"/>
          <w:shd w:val="clear" w:color="auto" w:fill="FFFFFF"/>
        </w:rPr>
        <w:t>.</w:t>
      </w:r>
    </w:p>
    <w:p w:rsidR="00D32315" w:rsidRDefault="00007482" w:rsidP="003F1F36">
      <w:pPr>
        <w:spacing w:line="360" w:lineRule="auto"/>
        <w:ind w:firstLine="708"/>
        <w:jc w:val="both"/>
        <w:rPr>
          <w:rFonts w:ascii="Times New Roman" w:hAnsi="Times New Roman" w:cs="Times New Roman"/>
          <w:color w:val="000000"/>
          <w:sz w:val="28"/>
          <w:szCs w:val="28"/>
          <w:shd w:val="clear" w:color="auto" w:fill="FFFFFF"/>
        </w:rPr>
      </w:pPr>
      <w:r w:rsidRPr="005C011B">
        <w:rPr>
          <w:rFonts w:ascii="Times New Roman" w:hAnsi="Times New Roman" w:cs="Times New Roman"/>
          <w:color w:val="000000"/>
          <w:sz w:val="28"/>
          <w:szCs w:val="28"/>
          <w:shd w:val="clear" w:color="auto" w:fill="FFFFFF"/>
        </w:rPr>
        <w:t>В случае изменения договора соответствующим образом меняется и содержание обязательства, основанного на данном договоре</w:t>
      </w:r>
      <w:r w:rsidR="00D32315">
        <w:rPr>
          <w:rFonts w:ascii="Times New Roman" w:hAnsi="Times New Roman" w:cs="Times New Roman"/>
          <w:color w:val="000000"/>
          <w:sz w:val="28"/>
          <w:szCs w:val="28"/>
          <w:shd w:val="clear" w:color="auto" w:fill="FFFFFF"/>
        </w:rPr>
        <w:t>,</w:t>
      </w:r>
      <w:r w:rsidRPr="005C011B">
        <w:rPr>
          <w:rFonts w:ascii="Times New Roman" w:hAnsi="Times New Roman" w:cs="Times New Roman"/>
          <w:color w:val="000000"/>
          <w:sz w:val="28"/>
          <w:szCs w:val="28"/>
          <w:shd w:val="clear" w:color="auto" w:fill="FFFFFF"/>
        </w:rPr>
        <w:t xml:space="preserve"> </w:t>
      </w:r>
      <w:r w:rsidR="00B008BC">
        <w:rPr>
          <w:rFonts w:ascii="Times New Roman" w:hAnsi="Times New Roman" w:cs="Times New Roman"/>
          <w:color w:val="000000"/>
          <w:sz w:val="28"/>
          <w:szCs w:val="28"/>
          <w:shd w:val="clear" w:color="auto" w:fill="FFFFFF"/>
        </w:rPr>
        <w:t xml:space="preserve">но только </w:t>
      </w:r>
      <w:r w:rsidRPr="005C011B">
        <w:rPr>
          <w:rFonts w:ascii="Times New Roman" w:hAnsi="Times New Roman" w:cs="Times New Roman"/>
          <w:color w:val="000000"/>
          <w:sz w:val="28"/>
          <w:szCs w:val="28"/>
          <w:shd w:val="clear" w:color="auto" w:fill="FFFFFF"/>
        </w:rPr>
        <w:t xml:space="preserve">в той части, в какой был изменен лежащий в его основе договор. Так, если стороны в договоре поставки согласились с тем, что поставщик вместо товара первого сорта будет поставлять товар второго сорта, то покупателю будет принадлежать право требовать от поставщика поставки товара второго, а не первого сорта. В оставшейся части условия договора (например, сроки поставки, ассортимент, количество товара, упаковка и т.п.) сохраняются в </w:t>
      </w:r>
      <w:r w:rsidRPr="005C011B">
        <w:rPr>
          <w:rFonts w:ascii="Times New Roman" w:hAnsi="Times New Roman" w:cs="Times New Roman"/>
          <w:color w:val="000000"/>
          <w:sz w:val="28"/>
          <w:szCs w:val="28"/>
          <w:shd w:val="clear" w:color="auto" w:fill="FFFFFF"/>
        </w:rPr>
        <w:lastRenderedPageBreak/>
        <w:t xml:space="preserve">прежнем виде, а стало быть, в прежнем виде сохраняется соответствующее этим условиям содержание обязательства поставки. </w:t>
      </w:r>
    </w:p>
    <w:p w:rsidR="00121F29" w:rsidRDefault="00007482" w:rsidP="003F1F36">
      <w:pPr>
        <w:spacing w:line="360" w:lineRule="auto"/>
        <w:ind w:firstLine="708"/>
        <w:jc w:val="both"/>
        <w:rPr>
          <w:rFonts w:ascii="Times New Roman" w:hAnsi="Times New Roman" w:cs="Times New Roman"/>
          <w:color w:val="000000"/>
          <w:sz w:val="28"/>
          <w:szCs w:val="28"/>
          <w:shd w:val="clear" w:color="auto" w:fill="FFFFFF"/>
        </w:rPr>
      </w:pPr>
      <w:r w:rsidRPr="005C011B">
        <w:rPr>
          <w:rFonts w:ascii="Times New Roman" w:hAnsi="Times New Roman" w:cs="Times New Roman"/>
          <w:color w:val="000000"/>
          <w:sz w:val="28"/>
          <w:szCs w:val="28"/>
          <w:shd w:val="clear" w:color="auto" w:fill="FFFFFF"/>
        </w:rPr>
        <w:t xml:space="preserve">Если изменение или расторжение договора произошло по взаимному соглашению сторон, то основанное на нем обязательство изменяется или прекращается с момента заключения сторонами соглашения об изменении или расторжении договора. При изменении или расторжении договора в судебном порядке основанное на нем обязательство соответственно изменяется или прекращается с момента вступления в законную силу решения суда об изменении или </w:t>
      </w:r>
      <w:r w:rsidR="00121F29">
        <w:rPr>
          <w:rFonts w:ascii="Times New Roman" w:hAnsi="Times New Roman" w:cs="Times New Roman"/>
          <w:color w:val="000000"/>
          <w:sz w:val="28"/>
          <w:szCs w:val="28"/>
          <w:shd w:val="clear" w:color="auto" w:fill="FFFFFF"/>
        </w:rPr>
        <w:t>расторжении договора.</w:t>
      </w:r>
    </w:p>
    <w:p w:rsidR="002420C1" w:rsidRDefault="006E1B4B" w:rsidP="001C651A">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007482" w:rsidRPr="005C011B">
        <w:rPr>
          <w:rFonts w:ascii="Times New Roman" w:hAnsi="Times New Roman" w:cs="Times New Roman"/>
          <w:color w:val="000000"/>
          <w:sz w:val="28"/>
          <w:szCs w:val="28"/>
          <w:shd w:val="clear" w:color="auto" w:fill="FFFFFF"/>
        </w:rPr>
        <w:t xml:space="preserve">Вместе с тем следует иметь в виду, что нельзя расторгнуть или изменить уже исполненный договор. Дело в том, что договор, так же как и основанное на нем обязательство, прекращается вследствие их надлежащего исполнения (ст. 408 ГК). Поэтому нельзя расторгнуть или изменить то, чего к моменту изменения или расторжения уже не существует. </w:t>
      </w:r>
    </w:p>
    <w:p w:rsidR="001E6BF8" w:rsidRPr="004C5305" w:rsidRDefault="001E6BF8" w:rsidP="00FA3B21">
      <w:pPr>
        <w:pStyle w:val="a3"/>
        <w:shd w:val="clear" w:color="auto" w:fill="FFFFFF"/>
        <w:spacing w:before="0" w:beforeAutospacing="0" w:after="0" w:afterAutospacing="0" w:line="360" w:lineRule="auto"/>
        <w:ind w:firstLine="708"/>
        <w:jc w:val="both"/>
        <w:rPr>
          <w:color w:val="000000"/>
          <w:sz w:val="28"/>
          <w:szCs w:val="28"/>
        </w:rPr>
      </w:pPr>
      <w:r w:rsidRPr="0087537A">
        <w:rPr>
          <w:color w:val="000000"/>
          <w:sz w:val="28"/>
          <w:szCs w:val="28"/>
        </w:rPr>
        <w:t>Как правило, практически в любом договоре можно найти условие о порядке расторжения</w:t>
      </w:r>
      <w:r>
        <w:rPr>
          <w:rFonts w:ascii="Palatino Linotype" w:hAnsi="Palatino Linotype"/>
          <w:color w:val="000000"/>
          <w:sz w:val="20"/>
          <w:szCs w:val="20"/>
        </w:rPr>
        <w:t xml:space="preserve"> </w:t>
      </w:r>
      <w:r w:rsidRPr="004C5305">
        <w:rPr>
          <w:color w:val="000000"/>
          <w:sz w:val="28"/>
          <w:szCs w:val="28"/>
        </w:rPr>
        <w:t>договора, что закономерно, поскольку согласно ст.12 ГК РФ право на прекращение или изменение правоотношений - один из способов защиты нарушенных прав.</w:t>
      </w:r>
    </w:p>
    <w:p w:rsidR="001E6BF8" w:rsidRPr="004C5305" w:rsidRDefault="001E6BF8" w:rsidP="00FA3B21">
      <w:pPr>
        <w:pStyle w:val="a3"/>
        <w:shd w:val="clear" w:color="auto" w:fill="FFFFFF"/>
        <w:spacing w:before="0" w:beforeAutospacing="0" w:after="0" w:afterAutospacing="0" w:line="360" w:lineRule="auto"/>
        <w:ind w:firstLine="708"/>
        <w:jc w:val="both"/>
        <w:rPr>
          <w:color w:val="000000"/>
          <w:sz w:val="28"/>
          <w:szCs w:val="28"/>
        </w:rPr>
      </w:pPr>
      <w:r w:rsidRPr="004C5305">
        <w:rPr>
          <w:color w:val="000000"/>
          <w:sz w:val="28"/>
          <w:szCs w:val="28"/>
        </w:rPr>
        <w:t>Статья 450 ГК РФ выделяет несколько вариантов расторжения (и изменения) договора - по соглашению сторон, судом по требованию одной из сторон и когда заявлен односторонний отказ от исполнения договора (полностью или в части)</w:t>
      </w:r>
      <w:r w:rsidR="00F62C16">
        <w:rPr>
          <w:rStyle w:val="ae"/>
          <w:color w:val="000000"/>
          <w:sz w:val="28"/>
          <w:szCs w:val="28"/>
        </w:rPr>
        <w:footnoteReference w:id="24"/>
      </w:r>
      <w:r w:rsidRPr="004C5305">
        <w:rPr>
          <w:color w:val="000000"/>
          <w:sz w:val="28"/>
          <w:szCs w:val="28"/>
        </w:rPr>
        <w:t>.</w:t>
      </w:r>
    </w:p>
    <w:p w:rsidR="001E6BF8" w:rsidRPr="004C5305" w:rsidRDefault="001E6BF8" w:rsidP="008B66C8">
      <w:pPr>
        <w:pStyle w:val="a3"/>
        <w:shd w:val="clear" w:color="auto" w:fill="FFFFFF"/>
        <w:spacing w:before="0" w:beforeAutospacing="0" w:after="0" w:afterAutospacing="0" w:line="360" w:lineRule="auto"/>
        <w:ind w:firstLine="708"/>
        <w:jc w:val="both"/>
        <w:rPr>
          <w:color w:val="000000"/>
          <w:sz w:val="28"/>
          <w:szCs w:val="28"/>
        </w:rPr>
      </w:pPr>
      <w:r w:rsidRPr="004C5305">
        <w:rPr>
          <w:color w:val="000000"/>
          <w:sz w:val="28"/>
          <w:szCs w:val="28"/>
        </w:rPr>
        <w:t>Расторжение договора является одним из частных случаев прекращения обязательств (п.2 ст.453 ГК РФ). При этом отказ от исполнения договора (п.3 ст.450 ГК РФ) является проявлением одностороннего отказа от исполнения обязательств (ст.310 ГК РФ) применительно к договорным отношениям.</w:t>
      </w:r>
      <w:r w:rsidR="00091F94">
        <w:rPr>
          <w:color w:val="000000"/>
          <w:sz w:val="28"/>
          <w:szCs w:val="28"/>
        </w:rPr>
        <w:t xml:space="preserve"> </w:t>
      </w:r>
    </w:p>
    <w:p w:rsidR="00091F94" w:rsidRPr="004C5305" w:rsidRDefault="001E6BF8" w:rsidP="00091F94">
      <w:pPr>
        <w:pStyle w:val="a3"/>
        <w:shd w:val="clear" w:color="auto" w:fill="FFFFFF"/>
        <w:spacing w:before="0" w:beforeAutospacing="0" w:after="0" w:afterAutospacing="0" w:line="360" w:lineRule="auto"/>
        <w:ind w:firstLine="708"/>
        <w:jc w:val="both"/>
        <w:rPr>
          <w:color w:val="000000"/>
          <w:sz w:val="28"/>
          <w:szCs w:val="28"/>
        </w:rPr>
      </w:pPr>
      <w:r w:rsidRPr="004C5305">
        <w:rPr>
          <w:color w:val="000000"/>
          <w:sz w:val="28"/>
          <w:szCs w:val="28"/>
        </w:rPr>
        <w:t xml:space="preserve">Статья 310 ГК РФ, по общему правилу запрещая такой отказ (если иное не предусмотрено законом), предусматривает, что он всё же допустим, если </w:t>
      </w:r>
      <w:r w:rsidRPr="004C5305">
        <w:rPr>
          <w:color w:val="000000"/>
          <w:sz w:val="28"/>
          <w:szCs w:val="28"/>
        </w:rPr>
        <w:lastRenderedPageBreak/>
        <w:t>такое обязательство связано с осуществлением его сторонами предпринимательской деятельности в случаях, когда отказ предусмотрен не только законом, но и договором.</w:t>
      </w:r>
      <w:r w:rsidR="00091F94">
        <w:rPr>
          <w:color w:val="000000"/>
          <w:sz w:val="28"/>
          <w:szCs w:val="28"/>
        </w:rPr>
        <w:t xml:space="preserve"> </w:t>
      </w:r>
      <w:r w:rsidR="00091F94" w:rsidRPr="004C5305">
        <w:rPr>
          <w:color w:val="000000"/>
          <w:sz w:val="28"/>
          <w:szCs w:val="28"/>
        </w:rPr>
        <w:t>Таким образом, право на односторонний отказ присуще лишь сторонам предпринимательских отношений. Предоставление такого права является естественным - предъявляя к предпринимателям повышенные требования в договорных обязательствах, законодатель стремится предоставить им и максимальную свободу в согласовании условий заключаемых ими соглашений.</w:t>
      </w:r>
    </w:p>
    <w:p w:rsidR="00F66287" w:rsidRDefault="00DE418C" w:rsidP="000A6653">
      <w:pPr>
        <w:pStyle w:val="a3"/>
        <w:shd w:val="clear" w:color="auto" w:fill="FFFFFF"/>
        <w:spacing w:before="0" w:beforeAutospacing="0" w:after="0" w:afterAutospacing="0" w:line="360" w:lineRule="auto"/>
        <w:ind w:firstLine="708"/>
        <w:jc w:val="both"/>
        <w:rPr>
          <w:color w:val="000000"/>
          <w:sz w:val="28"/>
          <w:szCs w:val="28"/>
        </w:rPr>
      </w:pPr>
      <w:r>
        <w:rPr>
          <w:color w:val="000000"/>
          <w:sz w:val="28"/>
          <w:szCs w:val="28"/>
        </w:rPr>
        <w:t>О</w:t>
      </w:r>
      <w:r w:rsidR="001E6BF8" w:rsidRPr="004C5305">
        <w:rPr>
          <w:color w:val="000000"/>
          <w:sz w:val="28"/>
          <w:szCs w:val="28"/>
        </w:rPr>
        <w:t>тказ от исполнения является одним из способов расторжения договора, причем характеризуется односторонним порядком, следовательно, нельзя не признавать допустимым явлением употребление формулировки «односторонне расторжение договора» в качестве синонима «отказа от исполнения». Такой подход на сегодняшний н находит отражение и в законодательстве. Так, в ст.546 ГК РФ предусмотрено право абонента на расторжение договора в одностороннем порядке при определённых обстоятельствах, при этом абоненту в данном случае совсем не нужно обращаться в суд за расторжением договора.</w:t>
      </w:r>
      <w:r w:rsidR="00F66287">
        <w:rPr>
          <w:color w:val="000000"/>
          <w:sz w:val="28"/>
          <w:szCs w:val="28"/>
        </w:rPr>
        <w:t xml:space="preserve"> </w:t>
      </w:r>
    </w:p>
    <w:p w:rsidR="001E6BF8" w:rsidRPr="004C5305" w:rsidRDefault="001E6BF8" w:rsidP="00B81B39">
      <w:pPr>
        <w:pStyle w:val="a3"/>
        <w:shd w:val="clear" w:color="auto" w:fill="FFFFFF"/>
        <w:spacing w:before="0" w:beforeAutospacing="0" w:after="0" w:afterAutospacing="0" w:line="360" w:lineRule="auto"/>
        <w:ind w:firstLine="708"/>
        <w:jc w:val="both"/>
        <w:rPr>
          <w:color w:val="000000"/>
          <w:sz w:val="28"/>
          <w:szCs w:val="28"/>
        </w:rPr>
      </w:pPr>
      <w:r w:rsidRPr="004C5305">
        <w:rPr>
          <w:color w:val="000000"/>
          <w:sz w:val="28"/>
          <w:szCs w:val="28"/>
        </w:rPr>
        <w:t>Однако отказ может быть заявлен от исполнения договора не полностью, когда договор прекращается, но и в части, тогда договор считается изменённым (п.3 ст.450 ГК РФ). Правильное понимание и применение этого условия - залог осуществления правильной защиты сторон предпринимательских отношений</w:t>
      </w:r>
      <w:r w:rsidR="00F62C16">
        <w:rPr>
          <w:rStyle w:val="ae"/>
          <w:color w:val="000000"/>
          <w:sz w:val="28"/>
          <w:szCs w:val="28"/>
        </w:rPr>
        <w:footnoteReference w:id="25"/>
      </w:r>
      <w:r w:rsidR="00074645">
        <w:rPr>
          <w:color w:val="000000"/>
          <w:sz w:val="28"/>
          <w:szCs w:val="28"/>
        </w:rPr>
        <w:t>.</w:t>
      </w:r>
      <w:r w:rsidRPr="004C5305">
        <w:rPr>
          <w:color w:val="000000"/>
          <w:sz w:val="28"/>
          <w:szCs w:val="28"/>
        </w:rPr>
        <w:t xml:space="preserve"> </w:t>
      </w:r>
    </w:p>
    <w:p w:rsidR="001E6BF8" w:rsidRPr="004C5305" w:rsidRDefault="001E6BF8" w:rsidP="002A49DA">
      <w:pPr>
        <w:pStyle w:val="a3"/>
        <w:shd w:val="clear" w:color="auto" w:fill="FFFFFF"/>
        <w:spacing w:before="0" w:beforeAutospacing="0" w:after="0" w:afterAutospacing="0" w:line="360" w:lineRule="auto"/>
        <w:ind w:firstLine="708"/>
        <w:jc w:val="both"/>
        <w:rPr>
          <w:color w:val="000000"/>
          <w:sz w:val="28"/>
          <w:szCs w:val="28"/>
        </w:rPr>
      </w:pPr>
      <w:r w:rsidRPr="004C5305">
        <w:rPr>
          <w:color w:val="000000"/>
          <w:sz w:val="28"/>
          <w:szCs w:val="28"/>
        </w:rPr>
        <w:t>По смыслу п.3 ст.450 ГК РФ сторона при определённых обстоятельствах может отказаться исполнять как всё обязательство, так и его отдельную часть (договор будет считаться изменённым), что, отнюдь, не означает возможность самовольно изменять соглашение.</w:t>
      </w:r>
      <w:r w:rsidR="00DE418C">
        <w:rPr>
          <w:color w:val="000000"/>
          <w:sz w:val="28"/>
          <w:szCs w:val="28"/>
        </w:rPr>
        <w:t xml:space="preserve"> </w:t>
      </w:r>
      <w:r w:rsidRPr="004C5305">
        <w:rPr>
          <w:color w:val="000000"/>
          <w:sz w:val="28"/>
          <w:szCs w:val="28"/>
        </w:rPr>
        <w:t xml:space="preserve">Иными словами отказ от договора в части предусматривает неисполнение стороной определённой части обязательств, вытекающих из заключённого соглашения, поскольку в таком случае </w:t>
      </w:r>
      <w:r w:rsidRPr="004C5305">
        <w:rPr>
          <w:color w:val="000000"/>
          <w:sz w:val="28"/>
          <w:szCs w:val="28"/>
        </w:rPr>
        <w:lastRenderedPageBreak/>
        <w:t>обязательства меняются (к примеру, по договору поставки вместо отгрузки легковым транспортом устанавливается «самовывоз» и т.д.), то и договор согласно п.3 ст.450 ГК РФ считается изменённым.</w:t>
      </w:r>
    </w:p>
    <w:p w:rsidR="001E6BF8" w:rsidRPr="004C5305" w:rsidRDefault="001E6BF8" w:rsidP="002A49DA">
      <w:pPr>
        <w:pStyle w:val="a3"/>
        <w:shd w:val="clear" w:color="auto" w:fill="FFFFFF"/>
        <w:spacing w:before="0" w:beforeAutospacing="0" w:after="0" w:afterAutospacing="0" w:line="360" w:lineRule="auto"/>
        <w:ind w:firstLine="708"/>
        <w:jc w:val="both"/>
        <w:rPr>
          <w:color w:val="000000"/>
          <w:sz w:val="28"/>
          <w:szCs w:val="28"/>
        </w:rPr>
      </w:pPr>
      <w:r w:rsidRPr="004C5305">
        <w:rPr>
          <w:color w:val="000000"/>
          <w:sz w:val="28"/>
          <w:szCs w:val="28"/>
        </w:rPr>
        <w:t>Таким образом, использование механизма отказа от исполнения значительно упрощает процедуру защиты прав предпринимателей по сравнению с обычным расторжением договора, поскольку для его осуществления достаточно лишь уведомить другую сторону, при этом её согласие вовсе не обязательно.</w:t>
      </w:r>
    </w:p>
    <w:p w:rsidR="001E6BF8" w:rsidRPr="004C5305" w:rsidRDefault="001E6BF8" w:rsidP="002A49DA">
      <w:pPr>
        <w:pStyle w:val="a3"/>
        <w:shd w:val="clear" w:color="auto" w:fill="FFFFFF"/>
        <w:spacing w:before="0" w:beforeAutospacing="0" w:after="0" w:afterAutospacing="0" w:line="360" w:lineRule="auto"/>
        <w:ind w:firstLine="708"/>
        <w:jc w:val="both"/>
        <w:rPr>
          <w:color w:val="000000"/>
          <w:sz w:val="28"/>
          <w:szCs w:val="28"/>
        </w:rPr>
      </w:pPr>
      <w:r w:rsidRPr="004C5305">
        <w:rPr>
          <w:color w:val="000000"/>
          <w:sz w:val="28"/>
          <w:szCs w:val="28"/>
        </w:rPr>
        <w:t>Однако в договорах целесообразно недвусмысленно формулировать условие об отказе и не употреблять формулировку «об одностороннем расторжении договора» и т.д., поскольку порядок расторжения в этом случае по смыслу ст.450 ГК РФ будет предполагать обращение в суд за соответствующим решением.</w:t>
      </w:r>
    </w:p>
    <w:p w:rsidR="001E6BF8" w:rsidRPr="004C5305" w:rsidRDefault="001E6BF8" w:rsidP="002A49DA">
      <w:pPr>
        <w:pStyle w:val="a3"/>
        <w:shd w:val="clear" w:color="auto" w:fill="FFFFFF"/>
        <w:spacing w:before="0" w:beforeAutospacing="0" w:after="0" w:afterAutospacing="0" w:line="360" w:lineRule="auto"/>
        <w:ind w:firstLine="708"/>
        <w:jc w:val="both"/>
        <w:rPr>
          <w:color w:val="000000"/>
          <w:sz w:val="28"/>
          <w:szCs w:val="28"/>
        </w:rPr>
      </w:pPr>
      <w:r w:rsidRPr="004C5305">
        <w:rPr>
          <w:color w:val="000000"/>
          <w:sz w:val="28"/>
          <w:szCs w:val="28"/>
        </w:rPr>
        <w:t>Применения механизма отказа от исполнения договора в части также способствует защите прав предпринимателей (ст.12 ГК РФ); необходимо учитывать, что такой отказ означает не возможность самовольного изменения условий договора, а лишь вероятность при определённых условиях отказаться от какой-то части обязательств, вытекающих из такого соглашения</w:t>
      </w:r>
      <w:r w:rsidR="00F62C16">
        <w:rPr>
          <w:rStyle w:val="ae"/>
          <w:color w:val="000000"/>
          <w:sz w:val="28"/>
          <w:szCs w:val="28"/>
        </w:rPr>
        <w:footnoteReference w:id="26"/>
      </w:r>
      <w:r w:rsidRPr="004C5305">
        <w:rPr>
          <w:color w:val="000000"/>
          <w:sz w:val="28"/>
          <w:szCs w:val="28"/>
        </w:rPr>
        <w:t>.</w:t>
      </w:r>
    </w:p>
    <w:p w:rsidR="001E6BF8" w:rsidRDefault="001E6BF8" w:rsidP="002A49DA">
      <w:pPr>
        <w:pStyle w:val="a3"/>
        <w:shd w:val="clear" w:color="auto" w:fill="FFFFFF"/>
        <w:spacing w:before="0" w:beforeAutospacing="0" w:after="0" w:afterAutospacing="0" w:line="360" w:lineRule="auto"/>
        <w:ind w:firstLine="708"/>
        <w:jc w:val="both"/>
        <w:rPr>
          <w:color w:val="000000"/>
          <w:sz w:val="28"/>
          <w:szCs w:val="28"/>
        </w:rPr>
      </w:pPr>
      <w:r w:rsidRPr="004C5305">
        <w:rPr>
          <w:color w:val="000000"/>
          <w:sz w:val="28"/>
          <w:szCs w:val="28"/>
        </w:rPr>
        <w:t xml:space="preserve">Таким образом, можно сделать вывод о том, что право на отказ от исполнения договора является субъективным гражданским правом, </w:t>
      </w:r>
      <w:r w:rsidR="00643B54">
        <w:rPr>
          <w:color w:val="000000"/>
          <w:sz w:val="28"/>
          <w:szCs w:val="28"/>
        </w:rPr>
        <w:t>с помощью которого</w:t>
      </w:r>
      <w:r w:rsidRPr="004C5305">
        <w:rPr>
          <w:color w:val="000000"/>
          <w:sz w:val="28"/>
          <w:szCs w:val="28"/>
        </w:rPr>
        <w:t xml:space="preserve"> сторона удовлетворяет свой интерес в полном или частичном прекращении действия договора и возникших из него прав и обязанностей. Содержание данного субъективного права включает правомочие на совершение одностороннего действия и правомочие требовать от всех других лиц не препятствовать этому.</w:t>
      </w:r>
    </w:p>
    <w:p w:rsidR="00643B54" w:rsidRDefault="00643B54" w:rsidP="002A49DA">
      <w:pPr>
        <w:pStyle w:val="a3"/>
        <w:shd w:val="clear" w:color="auto" w:fill="FFFFFF"/>
        <w:spacing w:before="0" w:beforeAutospacing="0" w:after="0" w:afterAutospacing="0" w:line="360" w:lineRule="auto"/>
        <w:ind w:firstLine="708"/>
        <w:jc w:val="both"/>
        <w:rPr>
          <w:color w:val="000000"/>
          <w:sz w:val="28"/>
          <w:szCs w:val="28"/>
        </w:rPr>
      </w:pPr>
    </w:p>
    <w:p w:rsidR="00643B54" w:rsidRDefault="00643B54" w:rsidP="002A49DA">
      <w:pPr>
        <w:pStyle w:val="a3"/>
        <w:shd w:val="clear" w:color="auto" w:fill="FFFFFF"/>
        <w:spacing w:before="0" w:beforeAutospacing="0" w:after="0" w:afterAutospacing="0" w:line="360" w:lineRule="auto"/>
        <w:ind w:firstLine="708"/>
        <w:jc w:val="both"/>
        <w:rPr>
          <w:color w:val="000000"/>
          <w:sz w:val="28"/>
          <w:szCs w:val="28"/>
        </w:rPr>
      </w:pPr>
    </w:p>
    <w:p w:rsidR="00643B54" w:rsidRDefault="00643B54" w:rsidP="002A49DA">
      <w:pPr>
        <w:pStyle w:val="a3"/>
        <w:shd w:val="clear" w:color="auto" w:fill="FFFFFF"/>
        <w:spacing w:before="0" w:beforeAutospacing="0" w:after="0" w:afterAutospacing="0" w:line="360" w:lineRule="auto"/>
        <w:ind w:firstLine="708"/>
        <w:jc w:val="both"/>
        <w:rPr>
          <w:color w:val="000000"/>
          <w:sz w:val="28"/>
          <w:szCs w:val="28"/>
        </w:rPr>
      </w:pPr>
    </w:p>
    <w:p w:rsidR="00351203" w:rsidRDefault="0073250C" w:rsidP="00351203">
      <w:pPr>
        <w:spacing w:line="240" w:lineRule="auto"/>
        <w:jc w:val="center"/>
        <w:rPr>
          <w:rFonts w:ascii="Times New Roman" w:eastAsia="Times New Roman" w:hAnsi="Times New Roman" w:cs="Times New Roman"/>
          <w:color w:val="000000"/>
          <w:sz w:val="28"/>
          <w:szCs w:val="28"/>
          <w:lang w:eastAsia="ru-RU"/>
        </w:rPr>
      </w:pPr>
      <w:r w:rsidRPr="00072272">
        <w:rPr>
          <w:rFonts w:ascii="Times New Roman" w:hAnsi="Times New Roman" w:cs="Times New Roman"/>
          <w:color w:val="000000"/>
          <w:sz w:val="28"/>
          <w:szCs w:val="28"/>
        </w:rPr>
        <w:lastRenderedPageBreak/>
        <w:t> </w:t>
      </w:r>
      <w:r w:rsidR="00351203">
        <w:rPr>
          <w:rFonts w:ascii="Times New Roman" w:eastAsia="Times New Roman" w:hAnsi="Times New Roman" w:cs="Times New Roman"/>
          <w:sz w:val="28"/>
          <w:szCs w:val="28"/>
          <w:lang w:eastAsia="ru-RU"/>
        </w:rPr>
        <w:t>2</w:t>
      </w:r>
      <w:r w:rsidR="00351203" w:rsidRPr="00F0348C">
        <w:rPr>
          <w:rFonts w:ascii="Times New Roman" w:eastAsia="Times New Roman" w:hAnsi="Times New Roman" w:cs="Times New Roman"/>
          <w:sz w:val="28"/>
          <w:szCs w:val="28"/>
          <w:lang w:eastAsia="ru-RU"/>
        </w:rPr>
        <w:t>.</w:t>
      </w:r>
      <w:r w:rsidR="00351203">
        <w:rPr>
          <w:rFonts w:ascii="Times New Roman" w:eastAsia="Times New Roman" w:hAnsi="Times New Roman" w:cs="Times New Roman"/>
          <w:sz w:val="28"/>
          <w:szCs w:val="28"/>
          <w:lang w:eastAsia="ru-RU"/>
        </w:rPr>
        <w:t>3</w:t>
      </w:r>
      <w:r w:rsidR="00351203" w:rsidRPr="00F0348C">
        <w:rPr>
          <w:rFonts w:ascii="Times New Roman" w:eastAsia="Times New Roman" w:hAnsi="Times New Roman" w:cs="Times New Roman"/>
          <w:sz w:val="28"/>
          <w:szCs w:val="28"/>
          <w:lang w:eastAsia="ru-RU"/>
        </w:rPr>
        <w:t>.</w:t>
      </w:r>
      <w:r w:rsidR="00351203">
        <w:rPr>
          <w:rFonts w:ascii="Times New Roman" w:eastAsia="Times New Roman" w:hAnsi="Times New Roman" w:cs="Times New Roman"/>
          <w:sz w:val="28"/>
          <w:szCs w:val="28"/>
          <w:lang w:eastAsia="ru-RU"/>
        </w:rPr>
        <w:t xml:space="preserve"> ОСОБЕННОСТИ </w:t>
      </w:r>
      <w:r w:rsidR="00473461">
        <w:rPr>
          <w:rFonts w:ascii="Times New Roman" w:eastAsia="Times New Roman" w:hAnsi="Times New Roman" w:cs="Times New Roman"/>
          <w:sz w:val="28"/>
          <w:szCs w:val="28"/>
          <w:lang w:eastAsia="ru-RU"/>
        </w:rPr>
        <w:t>ОТВЕТСТВЕННОСТИ ЗА НЕИСПОЛНЕНИЕ</w:t>
      </w:r>
      <w:r w:rsidR="00351203">
        <w:rPr>
          <w:rFonts w:ascii="Times New Roman" w:eastAsia="Times New Roman" w:hAnsi="Times New Roman" w:cs="Times New Roman"/>
          <w:sz w:val="28"/>
          <w:szCs w:val="28"/>
          <w:lang w:eastAsia="ru-RU"/>
        </w:rPr>
        <w:t xml:space="preserve"> </w:t>
      </w:r>
      <w:r w:rsidR="00473461">
        <w:rPr>
          <w:rFonts w:ascii="Times New Roman" w:eastAsia="Times New Roman" w:hAnsi="Times New Roman" w:cs="Times New Roman"/>
          <w:sz w:val="28"/>
          <w:szCs w:val="28"/>
          <w:lang w:eastAsia="ru-RU"/>
        </w:rPr>
        <w:t xml:space="preserve">ИЛИ НЕКАЧЕСТВЕННОЕ ИСПОЛНЕНИЕ </w:t>
      </w:r>
      <w:r w:rsidR="00351203">
        <w:rPr>
          <w:rFonts w:ascii="Times New Roman" w:eastAsia="Times New Roman" w:hAnsi="Times New Roman" w:cs="Times New Roman"/>
          <w:color w:val="000000"/>
          <w:sz w:val="28"/>
          <w:szCs w:val="28"/>
          <w:lang w:eastAsia="ru-RU"/>
        </w:rPr>
        <w:t>ГРАЖДАНСКО-ПРАВОВОГО ДОГОВОРА В ДЕЯТЕЛЬНОСТИ УИС РОССИИ</w:t>
      </w:r>
    </w:p>
    <w:p w:rsidR="00FA48CA" w:rsidRPr="0027165D" w:rsidRDefault="00FA48CA" w:rsidP="00FD641D">
      <w:pPr>
        <w:shd w:val="clear" w:color="auto" w:fill="FFFFFF" w:themeFill="background1"/>
        <w:spacing w:before="100" w:beforeAutospacing="1" w:line="360" w:lineRule="auto"/>
        <w:ind w:firstLine="708"/>
        <w:jc w:val="both"/>
        <w:rPr>
          <w:rFonts w:ascii="Times New Roman" w:eastAsia="Times New Roman" w:hAnsi="Times New Roman" w:cs="Times New Roman"/>
          <w:color w:val="000000"/>
          <w:sz w:val="28"/>
          <w:szCs w:val="28"/>
          <w:lang w:eastAsia="ru-RU"/>
        </w:rPr>
      </w:pPr>
      <w:r w:rsidRPr="0027165D">
        <w:rPr>
          <w:rFonts w:ascii="Times New Roman" w:eastAsia="Times New Roman" w:hAnsi="Times New Roman" w:cs="Times New Roman"/>
          <w:color w:val="000000"/>
          <w:sz w:val="28"/>
          <w:szCs w:val="28"/>
          <w:lang w:eastAsia="ru-RU"/>
        </w:rPr>
        <w:t>Привлечение казенных учреждений уголовно-исполнительной системы к гражданско</w:t>
      </w:r>
      <w:r w:rsidR="00D310B2">
        <w:rPr>
          <w:rFonts w:ascii="Times New Roman" w:eastAsia="Times New Roman" w:hAnsi="Times New Roman" w:cs="Times New Roman"/>
          <w:color w:val="000000"/>
          <w:sz w:val="28"/>
          <w:szCs w:val="28"/>
          <w:lang w:eastAsia="ru-RU"/>
        </w:rPr>
        <w:t>-</w:t>
      </w:r>
      <w:r w:rsidRPr="0027165D">
        <w:rPr>
          <w:rFonts w:ascii="Times New Roman" w:eastAsia="Times New Roman" w:hAnsi="Times New Roman" w:cs="Times New Roman"/>
          <w:color w:val="000000"/>
          <w:sz w:val="28"/>
          <w:szCs w:val="28"/>
          <w:lang w:eastAsia="ru-RU"/>
        </w:rPr>
        <w:t>правовой ответственности за нарушение своих обязательств имеет ряд существенных особенностей. И</w:t>
      </w:r>
      <w:r w:rsidR="004622F7">
        <w:rPr>
          <w:rFonts w:ascii="Times New Roman" w:eastAsia="Times New Roman" w:hAnsi="Times New Roman" w:cs="Times New Roman"/>
          <w:color w:val="000000"/>
          <w:sz w:val="28"/>
          <w:szCs w:val="28"/>
          <w:lang w:eastAsia="ru-RU"/>
        </w:rPr>
        <w:t>,</w:t>
      </w:r>
      <w:r w:rsidRPr="0027165D">
        <w:rPr>
          <w:rFonts w:ascii="Times New Roman" w:eastAsia="Times New Roman" w:hAnsi="Times New Roman" w:cs="Times New Roman"/>
          <w:color w:val="000000"/>
          <w:sz w:val="28"/>
          <w:szCs w:val="28"/>
          <w:lang w:eastAsia="ru-RU"/>
        </w:rPr>
        <w:t xml:space="preserve"> в первую очередь</w:t>
      </w:r>
      <w:r w:rsidR="00AC1FCC">
        <w:rPr>
          <w:rFonts w:ascii="Times New Roman" w:eastAsia="Times New Roman" w:hAnsi="Times New Roman" w:cs="Times New Roman"/>
          <w:color w:val="000000"/>
          <w:sz w:val="28"/>
          <w:szCs w:val="28"/>
          <w:lang w:eastAsia="ru-RU"/>
        </w:rPr>
        <w:t>,</w:t>
      </w:r>
      <w:r w:rsidRPr="0027165D">
        <w:rPr>
          <w:rFonts w:ascii="Times New Roman" w:eastAsia="Times New Roman" w:hAnsi="Times New Roman" w:cs="Times New Roman"/>
          <w:color w:val="000000"/>
          <w:sz w:val="28"/>
          <w:szCs w:val="28"/>
          <w:lang w:eastAsia="ru-RU"/>
        </w:rPr>
        <w:t xml:space="preserve"> они связаны с тем, что казенные учреждения УИС в соответствии с пунктом 8 части 3 статьи 50 ГК РФ являются государственными организациями, то есть их учредителем выступает Российская Федерация в лице своего уполномоченного органа - ФСИН России, которая в свою очередь также имеет специфику привлечения к имущественной ответственности.</w:t>
      </w:r>
    </w:p>
    <w:p w:rsidR="00C62E6B" w:rsidRDefault="00FA48CA" w:rsidP="00FC6E25">
      <w:pPr>
        <w:shd w:val="clear" w:color="auto" w:fill="FFFFFF" w:themeFill="background1"/>
        <w:spacing w:line="360" w:lineRule="auto"/>
        <w:ind w:firstLine="708"/>
        <w:jc w:val="both"/>
        <w:rPr>
          <w:rFonts w:ascii="Times New Roman" w:eastAsia="Times New Roman" w:hAnsi="Times New Roman" w:cs="Times New Roman"/>
          <w:color w:val="000000"/>
          <w:sz w:val="28"/>
          <w:szCs w:val="28"/>
          <w:lang w:eastAsia="ru-RU"/>
        </w:rPr>
      </w:pPr>
      <w:r w:rsidRPr="0027165D">
        <w:rPr>
          <w:rFonts w:ascii="Times New Roman" w:eastAsia="Times New Roman" w:hAnsi="Times New Roman" w:cs="Times New Roman"/>
          <w:color w:val="000000"/>
          <w:sz w:val="28"/>
          <w:szCs w:val="28"/>
          <w:lang w:eastAsia="ru-RU"/>
        </w:rPr>
        <w:t>Законодатель в пункте 1 статьи 1 ГК РФ установил равенство всех участников гражданских правоотношений, что подразумевает и их равное положение при наступлении гражданско-правовой ответственности по своим обязательствам.</w:t>
      </w:r>
      <w:r w:rsidR="00523776">
        <w:rPr>
          <w:rFonts w:ascii="Times New Roman" w:eastAsia="Times New Roman" w:hAnsi="Times New Roman" w:cs="Times New Roman"/>
          <w:color w:val="000000"/>
          <w:sz w:val="28"/>
          <w:szCs w:val="28"/>
          <w:lang w:eastAsia="ru-RU"/>
        </w:rPr>
        <w:t xml:space="preserve"> </w:t>
      </w:r>
      <w:r w:rsidRPr="0027165D">
        <w:rPr>
          <w:rFonts w:ascii="Times New Roman" w:eastAsia="Times New Roman" w:hAnsi="Times New Roman" w:cs="Times New Roman"/>
          <w:color w:val="000000"/>
          <w:sz w:val="28"/>
          <w:szCs w:val="28"/>
          <w:lang w:eastAsia="ru-RU"/>
        </w:rPr>
        <w:t>Однако государство и иные публичные образования</w:t>
      </w:r>
      <w:r w:rsidR="00523776">
        <w:rPr>
          <w:rFonts w:ascii="Times New Roman" w:eastAsia="Times New Roman" w:hAnsi="Times New Roman" w:cs="Times New Roman"/>
          <w:color w:val="000000"/>
          <w:sz w:val="28"/>
          <w:szCs w:val="28"/>
          <w:lang w:eastAsia="ru-RU"/>
        </w:rPr>
        <w:t>, в том числе и казённые учреждения УИС,</w:t>
      </w:r>
      <w:r w:rsidRPr="0027165D">
        <w:rPr>
          <w:rFonts w:ascii="Times New Roman" w:eastAsia="Times New Roman" w:hAnsi="Times New Roman" w:cs="Times New Roman"/>
          <w:color w:val="000000"/>
          <w:sz w:val="28"/>
          <w:szCs w:val="28"/>
          <w:lang w:eastAsia="ru-RU"/>
        </w:rPr>
        <w:t xml:space="preserve"> как субъекты гражданского оборота отличаются особенностями участия в гражданских правоотношениях, и в первую очередь в обязательственных</w:t>
      </w:r>
      <w:r w:rsidR="00827EE2">
        <w:rPr>
          <w:rStyle w:val="ae"/>
          <w:rFonts w:ascii="Times New Roman" w:eastAsia="Times New Roman" w:hAnsi="Times New Roman" w:cs="Times New Roman"/>
          <w:color w:val="000000"/>
          <w:sz w:val="28"/>
          <w:szCs w:val="28"/>
          <w:lang w:eastAsia="ru-RU"/>
        </w:rPr>
        <w:footnoteReference w:id="27"/>
      </w:r>
      <w:r w:rsidRPr="0027165D">
        <w:rPr>
          <w:rFonts w:ascii="Times New Roman" w:eastAsia="Times New Roman" w:hAnsi="Times New Roman" w:cs="Times New Roman"/>
          <w:color w:val="000000"/>
          <w:sz w:val="28"/>
          <w:szCs w:val="28"/>
          <w:lang w:eastAsia="ru-RU"/>
        </w:rPr>
        <w:t xml:space="preserve">. </w:t>
      </w:r>
    </w:p>
    <w:p w:rsidR="00FA48CA" w:rsidRPr="0027165D" w:rsidRDefault="00FA48CA" w:rsidP="00973BB0">
      <w:pPr>
        <w:shd w:val="clear" w:color="auto" w:fill="FFFFFF" w:themeFill="background1"/>
        <w:spacing w:line="360" w:lineRule="auto"/>
        <w:ind w:firstLine="708"/>
        <w:jc w:val="both"/>
        <w:rPr>
          <w:rFonts w:ascii="Times New Roman" w:eastAsia="Times New Roman" w:hAnsi="Times New Roman" w:cs="Times New Roman"/>
          <w:color w:val="000000"/>
          <w:sz w:val="28"/>
          <w:szCs w:val="28"/>
          <w:lang w:eastAsia="ru-RU"/>
        </w:rPr>
      </w:pPr>
      <w:r w:rsidRPr="0027165D">
        <w:rPr>
          <w:rFonts w:ascii="Times New Roman" w:eastAsia="Times New Roman" w:hAnsi="Times New Roman" w:cs="Times New Roman"/>
          <w:color w:val="000000"/>
          <w:sz w:val="28"/>
          <w:szCs w:val="28"/>
          <w:lang w:eastAsia="ru-RU"/>
        </w:rPr>
        <w:t>Эти особенности связаны с тем, что правовой статус государства и иных публичных образований носит двойственный характер: с одной стороны, государство и иные публичные образования являются носителями суверенитета, власти, с другой - субъектами гражданских правоотношений, выступающими в гражданском обороте на равных началах с физическими и юридическими лицами.</w:t>
      </w:r>
      <w:r w:rsidR="0004149E">
        <w:rPr>
          <w:rFonts w:ascii="Times New Roman" w:eastAsia="Times New Roman" w:hAnsi="Times New Roman" w:cs="Times New Roman"/>
          <w:color w:val="000000"/>
          <w:sz w:val="28"/>
          <w:szCs w:val="28"/>
          <w:lang w:eastAsia="ru-RU"/>
        </w:rPr>
        <w:t xml:space="preserve"> </w:t>
      </w:r>
      <w:r w:rsidRPr="0027165D">
        <w:rPr>
          <w:rFonts w:ascii="Times New Roman" w:eastAsia="Times New Roman" w:hAnsi="Times New Roman" w:cs="Times New Roman"/>
          <w:color w:val="000000"/>
          <w:sz w:val="28"/>
          <w:szCs w:val="28"/>
          <w:lang w:eastAsia="ru-RU"/>
        </w:rPr>
        <w:t xml:space="preserve">Следствием этого является противоречивость правового регулирования их участия в имущественных отношениях, так как помимо гражданского законодательства нормы, регулирующие участие публичных образований в указанных общественных отношениях, содержатся и в правовых актах публичного права, в первую </w:t>
      </w:r>
      <w:r w:rsidR="00FC6E25" w:rsidRPr="0027165D">
        <w:rPr>
          <w:rFonts w:ascii="Times New Roman" w:eastAsia="Times New Roman" w:hAnsi="Times New Roman" w:cs="Times New Roman"/>
          <w:color w:val="000000"/>
          <w:sz w:val="28"/>
          <w:szCs w:val="28"/>
          <w:lang w:eastAsia="ru-RU"/>
        </w:rPr>
        <w:t>очередь</w:t>
      </w:r>
      <w:r w:rsidR="00FC6E25">
        <w:rPr>
          <w:rFonts w:ascii="Times New Roman" w:eastAsia="Times New Roman" w:hAnsi="Times New Roman" w:cs="Times New Roman"/>
          <w:color w:val="000000"/>
          <w:sz w:val="28"/>
          <w:szCs w:val="28"/>
          <w:lang w:eastAsia="ru-RU"/>
        </w:rPr>
        <w:t xml:space="preserve">, </w:t>
      </w:r>
      <w:r w:rsidR="00FC6E25" w:rsidRPr="0027165D">
        <w:rPr>
          <w:rFonts w:ascii="Times New Roman" w:eastAsia="Times New Roman" w:hAnsi="Times New Roman" w:cs="Times New Roman"/>
          <w:color w:val="000000"/>
          <w:sz w:val="28"/>
          <w:szCs w:val="28"/>
          <w:lang w:eastAsia="ru-RU"/>
        </w:rPr>
        <w:t>в</w:t>
      </w:r>
      <w:r w:rsidRPr="0027165D">
        <w:rPr>
          <w:rFonts w:ascii="Times New Roman" w:eastAsia="Times New Roman" w:hAnsi="Times New Roman" w:cs="Times New Roman"/>
          <w:color w:val="000000"/>
          <w:sz w:val="28"/>
          <w:szCs w:val="28"/>
          <w:lang w:eastAsia="ru-RU"/>
        </w:rPr>
        <w:t xml:space="preserve"> бюджетном </w:t>
      </w:r>
      <w:r w:rsidRPr="0027165D">
        <w:rPr>
          <w:rFonts w:ascii="Times New Roman" w:eastAsia="Times New Roman" w:hAnsi="Times New Roman" w:cs="Times New Roman"/>
          <w:color w:val="000000"/>
          <w:sz w:val="28"/>
          <w:szCs w:val="28"/>
          <w:lang w:eastAsia="ru-RU"/>
        </w:rPr>
        <w:lastRenderedPageBreak/>
        <w:t>законодательстве.</w:t>
      </w:r>
      <w:r w:rsidR="00973BB0">
        <w:rPr>
          <w:rFonts w:ascii="Times New Roman" w:eastAsia="Times New Roman" w:hAnsi="Times New Roman" w:cs="Times New Roman"/>
          <w:color w:val="000000"/>
          <w:sz w:val="28"/>
          <w:szCs w:val="28"/>
          <w:lang w:eastAsia="ru-RU"/>
        </w:rPr>
        <w:t xml:space="preserve"> </w:t>
      </w:r>
      <w:r w:rsidRPr="0027165D">
        <w:rPr>
          <w:rFonts w:ascii="Times New Roman" w:eastAsia="Times New Roman" w:hAnsi="Times New Roman" w:cs="Times New Roman"/>
          <w:color w:val="000000"/>
          <w:sz w:val="28"/>
          <w:szCs w:val="28"/>
          <w:lang w:eastAsia="ru-RU"/>
        </w:rPr>
        <w:t>Особенности гражданско-правовой ответственности публичных образований напрямую обуславливают привлечение к имущественной ответственности за нарушение обязательств тех юридических лиц, собственниками которых данные публичные образования являются. В первую очередь это касается казенных учреждений, в том числе и учреждений УИС, так как из всех остальных именно они остались единственным участником бюджетного процесса в Российской Федерации. Связано это с тем, что в соответствии с п. 2 ст. 161</w:t>
      </w:r>
      <w:r w:rsidR="00BD2911">
        <w:rPr>
          <w:rFonts w:ascii="Times New Roman" w:eastAsia="Times New Roman" w:hAnsi="Times New Roman" w:cs="Times New Roman"/>
          <w:color w:val="000000"/>
          <w:sz w:val="28"/>
          <w:szCs w:val="28"/>
          <w:lang w:eastAsia="ru-RU"/>
        </w:rPr>
        <w:t xml:space="preserve"> </w:t>
      </w:r>
      <w:r w:rsidRPr="0027165D">
        <w:rPr>
          <w:rFonts w:ascii="Times New Roman" w:eastAsia="Times New Roman" w:hAnsi="Times New Roman" w:cs="Times New Roman"/>
          <w:color w:val="000000"/>
          <w:sz w:val="28"/>
          <w:szCs w:val="28"/>
          <w:lang w:eastAsia="ru-RU"/>
        </w:rPr>
        <w:t>Бюджетного кодекса Российской Федерации финансовое снабжение деятельности казенного учреждения осуществляется как за счет средств федерального бюджета бюджетной системы Российской Федерации, так и на основании бюджетной сметы. Таким образом, участвуя в гражданском обороте, казенные учреждения используют бюджетные средства, в том числе и при применении к ним мер гражданско-правовой ответственности</w:t>
      </w:r>
      <w:r w:rsidR="00806186">
        <w:rPr>
          <w:rStyle w:val="ae"/>
          <w:rFonts w:ascii="Times New Roman" w:eastAsia="Times New Roman" w:hAnsi="Times New Roman" w:cs="Times New Roman"/>
          <w:color w:val="000000"/>
          <w:sz w:val="28"/>
          <w:szCs w:val="28"/>
          <w:lang w:eastAsia="ru-RU"/>
        </w:rPr>
        <w:footnoteReference w:id="28"/>
      </w:r>
      <w:r w:rsidRPr="0027165D">
        <w:rPr>
          <w:rFonts w:ascii="Times New Roman" w:eastAsia="Times New Roman" w:hAnsi="Times New Roman" w:cs="Times New Roman"/>
          <w:color w:val="000000"/>
          <w:sz w:val="28"/>
          <w:szCs w:val="28"/>
          <w:lang w:eastAsia="ru-RU"/>
        </w:rPr>
        <w:t>.</w:t>
      </w:r>
    </w:p>
    <w:p w:rsidR="005971FF" w:rsidRDefault="005971FF" w:rsidP="00DE79BF">
      <w:pPr>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Гражданско-</w:t>
      </w:r>
      <w:r w:rsidR="00994A6D">
        <w:rPr>
          <w:rFonts w:ascii="Times New Roman" w:eastAsia="Times New Roman" w:hAnsi="Times New Roman" w:cs="Times New Roman"/>
          <w:color w:val="000000"/>
          <w:sz w:val="28"/>
          <w:szCs w:val="28"/>
          <w:lang w:eastAsia="ru-RU"/>
        </w:rPr>
        <w:t xml:space="preserve">правовая </w:t>
      </w:r>
      <w:r w:rsidR="00994A6D" w:rsidRPr="0027165D">
        <w:rPr>
          <w:rFonts w:ascii="Times New Roman" w:eastAsia="Times New Roman" w:hAnsi="Times New Roman" w:cs="Times New Roman"/>
          <w:color w:val="000000"/>
          <w:sz w:val="28"/>
          <w:szCs w:val="28"/>
          <w:lang w:eastAsia="ru-RU"/>
        </w:rPr>
        <w:t>ответственность</w:t>
      </w:r>
      <w:r w:rsidR="00994A6D">
        <w:rPr>
          <w:rFonts w:ascii="Times New Roman" w:eastAsia="Times New Roman" w:hAnsi="Times New Roman" w:cs="Times New Roman"/>
          <w:color w:val="000000"/>
          <w:sz w:val="28"/>
          <w:szCs w:val="28"/>
          <w:lang w:eastAsia="ru-RU"/>
        </w:rPr>
        <w:t xml:space="preserve"> </w:t>
      </w:r>
      <w:r w:rsidR="00994A6D" w:rsidRPr="0027165D">
        <w:rPr>
          <w:rFonts w:ascii="Times New Roman" w:eastAsia="Times New Roman" w:hAnsi="Times New Roman" w:cs="Times New Roman"/>
          <w:color w:val="000000"/>
          <w:sz w:val="28"/>
          <w:szCs w:val="28"/>
          <w:lang w:eastAsia="ru-RU"/>
        </w:rPr>
        <w:t>казенных</w:t>
      </w:r>
      <w:r w:rsidR="00FA48CA" w:rsidRPr="0027165D">
        <w:rPr>
          <w:rFonts w:ascii="Times New Roman" w:eastAsia="Times New Roman" w:hAnsi="Times New Roman" w:cs="Times New Roman"/>
          <w:color w:val="000000"/>
          <w:sz w:val="28"/>
          <w:szCs w:val="28"/>
          <w:lang w:eastAsia="ru-RU"/>
        </w:rPr>
        <w:t xml:space="preserve"> учреждений УИС и механизма ее осуществления будет происходить на основании общих и специальных положений как гражданского, так и бюджетного законодательств.</w:t>
      </w:r>
      <w:r>
        <w:rPr>
          <w:rFonts w:ascii="Times New Roman" w:eastAsia="Times New Roman" w:hAnsi="Times New Roman" w:cs="Times New Roman"/>
          <w:color w:val="000000"/>
          <w:sz w:val="28"/>
          <w:szCs w:val="28"/>
          <w:lang w:eastAsia="ru-RU"/>
        </w:rPr>
        <w:t xml:space="preserve"> И в этом заключается её особенность. </w:t>
      </w:r>
    </w:p>
    <w:p w:rsidR="00FA48CA" w:rsidRPr="0027165D" w:rsidRDefault="005971FF" w:rsidP="00DE79BF">
      <w:pPr>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w:t>
      </w:r>
      <w:r w:rsidR="00FA48CA" w:rsidRPr="0027165D">
        <w:rPr>
          <w:rFonts w:ascii="Times New Roman" w:eastAsia="Times New Roman" w:hAnsi="Times New Roman" w:cs="Times New Roman"/>
          <w:color w:val="000000"/>
          <w:sz w:val="28"/>
          <w:szCs w:val="28"/>
          <w:lang w:eastAsia="ru-RU"/>
        </w:rPr>
        <w:t>аступление имущественной ответственности</w:t>
      </w:r>
      <w:r>
        <w:rPr>
          <w:rFonts w:ascii="Times New Roman" w:eastAsia="Times New Roman" w:hAnsi="Times New Roman" w:cs="Times New Roman"/>
          <w:color w:val="000000"/>
          <w:sz w:val="28"/>
          <w:szCs w:val="28"/>
          <w:lang w:eastAsia="ru-RU"/>
        </w:rPr>
        <w:t xml:space="preserve"> учреждений УИС</w:t>
      </w:r>
      <w:r w:rsidR="00FA48CA" w:rsidRPr="0027165D">
        <w:rPr>
          <w:rFonts w:ascii="Times New Roman" w:eastAsia="Times New Roman" w:hAnsi="Times New Roman" w:cs="Times New Roman"/>
          <w:color w:val="000000"/>
          <w:sz w:val="28"/>
          <w:szCs w:val="28"/>
          <w:lang w:eastAsia="ru-RU"/>
        </w:rPr>
        <w:t xml:space="preserve"> ставится в зависимость от определенных оснований и условий.</w:t>
      </w:r>
      <w:r w:rsidR="00845B89">
        <w:rPr>
          <w:rFonts w:ascii="Times New Roman" w:eastAsia="Times New Roman" w:hAnsi="Times New Roman" w:cs="Times New Roman"/>
          <w:color w:val="000000"/>
          <w:sz w:val="28"/>
          <w:szCs w:val="28"/>
          <w:lang w:eastAsia="ru-RU"/>
        </w:rPr>
        <w:t xml:space="preserve"> </w:t>
      </w:r>
      <w:r w:rsidR="00FA48CA" w:rsidRPr="0027165D">
        <w:rPr>
          <w:rFonts w:ascii="Times New Roman" w:eastAsia="Times New Roman" w:hAnsi="Times New Roman" w:cs="Times New Roman"/>
          <w:color w:val="000000"/>
          <w:sz w:val="28"/>
          <w:szCs w:val="28"/>
          <w:lang w:eastAsia="ru-RU"/>
        </w:rPr>
        <w:t>Под основанием наступления гражданско-правовой ответственности казенных учреждений УИС следует считать наличие состава гражданского правонарушения, условиями (элементами) которого традиционно являются: противоправное действие (бездействие); наличие вреда; причинная связь между противоправными действиями (бездействиями) и наступившим вредом; наличие вины правонарушителя.</w:t>
      </w:r>
    </w:p>
    <w:p w:rsidR="00FA48CA" w:rsidRPr="0027165D" w:rsidRDefault="00FA48CA" w:rsidP="00DE79BF">
      <w:pPr>
        <w:spacing w:line="360" w:lineRule="auto"/>
        <w:ind w:firstLine="708"/>
        <w:jc w:val="both"/>
        <w:rPr>
          <w:rFonts w:ascii="Times New Roman" w:eastAsia="Times New Roman" w:hAnsi="Times New Roman" w:cs="Times New Roman"/>
          <w:color w:val="000000"/>
          <w:sz w:val="28"/>
          <w:szCs w:val="28"/>
          <w:lang w:eastAsia="ru-RU"/>
        </w:rPr>
      </w:pPr>
      <w:r w:rsidRPr="0027165D">
        <w:rPr>
          <w:rFonts w:ascii="Times New Roman" w:eastAsia="Times New Roman" w:hAnsi="Times New Roman" w:cs="Times New Roman"/>
          <w:color w:val="000000"/>
          <w:sz w:val="28"/>
          <w:szCs w:val="28"/>
          <w:lang w:eastAsia="ru-RU"/>
        </w:rPr>
        <w:t xml:space="preserve">Говоря о противоправном действии (бездействии) в контексте рассматриваемой темы, необходимо отметить, что речь идет о нарушении </w:t>
      </w:r>
      <w:r w:rsidRPr="0027165D">
        <w:rPr>
          <w:rFonts w:ascii="Times New Roman" w:eastAsia="Times New Roman" w:hAnsi="Times New Roman" w:cs="Times New Roman"/>
          <w:color w:val="000000"/>
          <w:sz w:val="28"/>
          <w:szCs w:val="28"/>
          <w:lang w:eastAsia="ru-RU"/>
        </w:rPr>
        <w:lastRenderedPageBreak/>
        <w:t>обязательства, то есть его неисполнении или ненадлежащем исполнении казенными учреждениями УИС (ст. 401 ГК РФ).</w:t>
      </w:r>
    </w:p>
    <w:p w:rsidR="00FA48CA" w:rsidRPr="0027165D" w:rsidRDefault="00FA48CA" w:rsidP="00D71A25">
      <w:pPr>
        <w:spacing w:line="360" w:lineRule="auto"/>
        <w:ind w:firstLine="708"/>
        <w:jc w:val="both"/>
        <w:rPr>
          <w:rFonts w:ascii="Times New Roman" w:eastAsia="Times New Roman" w:hAnsi="Times New Roman" w:cs="Times New Roman"/>
          <w:color w:val="000000"/>
          <w:sz w:val="28"/>
          <w:szCs w:val="28"/>
          <w:lang w:eastAsia="ru-RU"/>
        </w:rPr>
      </w:pPr>
      <w:r w:rsidRPr="0027165D">
        <w:rPr>
          <w:rFonts w:ascii="Times New Roman" w:eastAsia="Times New Roman" w:hAnsi="Times New Roman" w:cs="Times New Roman"/>
          <w:color w:val="000000"/>
          <w:sz w:val="28"/>
          <w:szCs w:val="28"/>
          <w:lang w:eastAsia="ru-RU"/>
        </w:rPr>
        <w:t>В данном случае речь идет о любых обязательствах, возникших по основаниям, предусмотренным статьей 8 ГК РФ. Естественно, наибольший удельный вес в деятельности казенных учреждений УИС приходится на договорные обязательства, то есть обязательства, возникшие в результате заключения государственного контракта или иного гражданско</w:t>
      </w:r>
      <w:r w:rsidR="0025048A">
        <w:rPr>
          <w:rFonts w:ascii="Times New Roman" w:eastAsia="Times New Roman" w:hAnsi="Times New Roman" w:cs="Times New Roman"/>
          <w:color w:val="000000"/>
          <w:sz w:val="28"/>
          <w:szCs w:val="28"/>
          <w:lang w:eastAsia="ru-RU"/>
        </w:rPr>
        <w:t>-п</w:t>
      </w:r>
      <w:r w:rsidRPr="0027165D">
        <w:rPr>
          <w:rFonts w:ascii="Times New Roman" w:eastAsia="Times New Roman" w:hAnsi="Times New Roman" w:cs="Times New Roman"/>
          <w:color w:val="000000"/>
          <w:sz w:val="28"/>
          <w:szCs w:val="28"/>
          <w:lang w:eastAsia="ru-RU"/>
        </w:rPr>
        <w:t>равового договора (обязательства по поставке продуктов питания, выполнению капитального ремонта помещений, электроснабжению и т. д.).</w:t>
      </w:r>
      <w:r w:rsidR="00744BFE">
        <w:rPr>
          <w:rFonts w:ascii="Times New Roman" w:eastAsia="Times New Roman" w:hAnsi="Times New Roman" w:cs="Times New Roman"/>
          <w:color w:val="000000"/>
          <w:sz w:val="28"/>
          <w:szCs w:val="28"/>
          <w:lang w:eastAsia="ru-RU"/>
        </w:rPr>
        <w:t xml:space="preserve"> </w:t>
      </w:r>
      <w:r w:rsidRPr="0027165D">
        <w:rPr>
          <w:rFonts w:ascii="Times New Roman" w:eastAsia="Times New Roman" w:hAnsi="Times New Roman" w:cs="Times New Roman"/>
          <w:color w:val="000000"/>
          <w:sz w:val="28"/>
          <w:szCs w:val="28"/>
          <w:lang w:eastAsia="ru-RU"/>
        </w:rPr>
        <w:t xml:space="preserve">Однако учреждения УИС могут участвовать и в иных обязательственных отношениях (например, возникающих вследствие причинения вреда или неосновательного обогащения). </w:t>
      </w:r>
    </w:p>
    <w:p w:rsidR="00FA48CA" w:rsidRPr="0027165D" w:rsidRDefault="00FA48CA" w:rsidP="00600219">
      <w:pPr>
        <w:spacing w:line="360" w:lineRule="auto"/>
        <w:ind w:firstLine="708"/>
        <w:jc w:val="both"/>
        <w:rPr>
          <w:rFonts w:ascii="Times New Roman" w:eastAsia="Times New Roman" w:hAnsi="Times New Roman" w:cs="Times New Roman"/>
          <w:color w:val="000000"/>
          <w:sz w:val="28"/>
          <w:szCs w:val="28"/>
          <w:lang w:eastAsia="ru-RU"/>
        </w:rPr>
      </w:pPr>
      <w:r w:rsidRPr="0027165D">
        <w:rPr>
          <w:rFonts w:ascii="Times New Roman" w:eastAsia="Times New Roman" w:hAnsi="Times New Roman" w:cs="Times New Roman"/>
          <w:color w:val="000000"/>
          <w:sz w:val="28"/>
          <w:szCs w:val="28"/>
          <w:lang w:eastAsia="ru-RU"/>
        </w:rPr>
        <w:t>Комплексный анализ главы 22 ГК РФ позволяет сделать вывод, что под надлежащим исполнением обязательства следует понимать совершение должником определенных действий, составляющих содержание обязательства, в соответствии с его условиями и требованиями закона</w:t>
      </w:r>
      <w:r w:rsidR="00744BFE">
        <w:rPr>
          <w:rStyle w:val="ae"/>
          <w:rFonts w:ascii="Times New Roman" w:eastAsia="Times New Roman" w:hAnsi="Times New Roman" w:cs="Times New Roman"/>
          <w:color w:val="000000"/>
          <w:sz w:val="28"/>
          <w:szCs w:val="28"/>
          <w:lang w:eastAsia="ru-RU"/>
        </w:rPr>
        <w:footnoteReference w:id="29"/>
      </w:r>
      <w:r w:rsidR="00744BFE">
        <w:rPr>
          <w:rFonts w:ascii="Times New Roman" w:eastAsia="Times New Roman" w:hAnsi="Times New Roman" w:cs="Times New Roman"/>
          <w:color w:val="000000"/>
          <w:sz w:val="28"/>
          <w:szCs w:val="28"/>
          <w:lang w:eastAsia="ru-RU"/>
        </w:rPr>
        <w:t>.</w:t>
      </w:r>
    </w:p>
    <w:p w:rsidR="00442C3D" w:rsidRPr="00574ED9" w:rsidRDefault="00FA48CA" w:rsidP="00574ED9">
      <w:pPr>
        <w:spacing w:line="360" w:lineRule="auto"/>
        <w:ind w:firstLine="708"/>
        <w:jc w:val="both"/>
        <w:rPr>
          <w:rFonts w:ascii="Times New Roman" w:hAnsi="Times New Roman" w:cs="Times New Roman"/>
          <w:color w:val="000000"/>
          <w:sz w:val="28"/>
          <w:szCs w:val="28"/>
          <w:shd w:val="clear" w:color="auto" w:fill="FFFFFF"/>
        </w:rPr>
      </w:pPr>
      <w:r w:rsidRPr="0027165D">
        <w:rPr>
          <w:rFonts w:ascii="Times New Roman" w:eastAsia="Times New Roman" w:hAnsi="Times New Roman" w:cs="Times New Roman"/>
          <w:color w:val="000000"/>
          <w:sz w:val="28"/>
          <w:szCs w:val="28"/>
          <w:lang w:eastAsia="ru-RU"/>
        </w:rPr>
        <w:t>Кроме того, должны быть соблюдены требования о порядке исполнения обязательства, то есть о его субъектах, сроке, месте и способе исполнения. Если не выполнено хотя бы одно требование об условиях обязательства или порядке его исполнения, то обязательство считается исполненным ненадлежащим образом, либо неисполненным вообще.</w:t>
      </w:r>
      <w:r w:rsidR="003D2E13">
        <w:rPr>
          <w:rFonts w:ascii="Times New Roman" w:eastAsia="Times New Roman" w:hAnsi="Times New Roman" w:cs="Times New Roman"/>
          <w:color w:val="000000"/>
          <w:sz w:val="28"/>
          <w:szCs w:val="28"/>
          <w:lang w:eastAsia="ru-RU"/>
        </w:rPr>
        <w:t xml:space="preserve"> </w:t>
      </w:r>
      <w:r w:rsidRPr="0027165D">
        <w:rPr>
          <w:rFonts w:ascii="Times New Roman" w:eastAsia="Times New Roman" w:hAnsi="Times New Roman" w:cs="Times New Roman"/>
          <w:color w:val="000000"/>
          <w:sz w:val="28"/>
          <w:szCs w:val="28"/>
          <w:lang w:eastAsia="ru-RU"/>
        </w:rPr>
        <w:t>Анализ судебной практики показывает, что наиболее распространенным нарушением обязательств казенными учреждениями УИС является просрочка платежей по договорам энергоснабжения, а также по иным договорам (купли-продажи, подряда, аренды и т. д.).</w:t>
      </w:r>
      <w:r w:rsidR="003D2E13">
        <w:rPr>
          <w:rFonts w:ascii="Times New Roman" w:eastAsia="Times New Roman" w:hAnsi="Times New Roman" w:cs="Times New Roman"/>
          <w:color w:val="000000"/>
          <w:sz w:val="28"/>
          <w:szCs w:val="28"/>
          <w:lang w:eastAsia="ru-RU"/>
        </w:rPr>
        <w:t xml:space="preserve"> </w:t>
      </w:r>
      <w:r w:rsidR="00744BFE">
        <w:rPr>
          <w:rFonts w:ascii="Times New Roman" w:eastAsia="Times New Roman" w:hAnsi="Times New Roman" w:cs="Times New Roman"/>
          <w:color w:val="000000"/>
          <w:sz w:val="28"/>
          <w:szCs w:val="28"/>
          <w:lang w:eastAsia="ru-RU"/>
        </w:rPr>
        <w:t xml:space="preserve"> </w:t>
      </w:r>
      <w:r w:rsidR="001D2DFA">
        <w:rPr>
          <w:rFonts w:ascii="Times New Roman" w:hAnsi="Times New Roman" w:cs="Times New Roman"/>
          <w:sz w:val="28"/>
          <w:szCs w:val="28"/>
          <w:shd w:val="clear" w:color="auto" w:fill="FFFFFF"/>
        </w:rPr>
        <w:t>В настоящее время необходимо</w:t>
      </w:r>
      <w:r w:rsidR="00B31D51" w:rsidRPr="00574ED9">
        <w:rPr>
          <w:rFonts w:ascii="Times New Roman" w:hAnsi="Times New Roman" w:cs="Times New Roman"/>
          <w:sz w:val="28"/>
          <w:szCs w:val="28"/>
          <w:shd w:val="clear" w:color="auto" w:fill="FFFFFF"/>
        </w:rPr>
        <w:t xml:space="preserve"> совершенствование правового регулирования </w:t>
      </w:r>
      <w:r w:rsidR="00B31D51" w:rsidRPr="00574ED9">
        <w:rPr>
          <w:rFonts w:ascii="Times New Roman" w:hAnsi="Times New Roman" w:cs="Times New Roman"/>
          <w:color w:val="000000"/>
          <w:sz w:val="28"/>
          <w:szCs w:val="28"/>
          <w:shd w:val="clear" w:color="auto" w:fill="FFFFFF"/>
        </w:rPr>
        <w:t>и повышение эффективности работы органов и учреждений ФСИН России по стимулированию служебной деятельности сотрудников уголовно-исполнительной системы</w:t>
      </w:r>
      <w:r w:rsidR="001D2DFA">
        <w:rPr>
          <w:rFonts w:ascii="Times New Roman" w:hAnsi="Times New Roman" w:cs="Times New Roman"/>
          <w:color w:val="000000"/>
          <w:sz w:val="28"/>
          <w:szCs w:val="28"/>
          <w:shd w:val="clear" w:color="auto" w:fill="FFFFFF"/>
        </w:rPr>
        <w:t>.</w:t>
      </w:r>
    </w:p>
    <w:p w:rsidR="006102D9" w:rsidRDefault="00E35FF6" w:rsidP="00F62C16">
      <w:pPr>
        <w:pStyle w:val="a3"/>
        <w:shd w:val="clear" w:color="auto" w:fill="FFFFFF"/>
        <w:spacing w:before="0" w:beforeAutospacing="0" w:after="0" w:afterAutospacing="0" w:line="360" w:lineRule="auto"/>
        <w:ind w:firstLine="708"/>
        <w:jc w:val="center"/>
        <w:rPr>
          <w:color w:val="000000"/>
          <w:sz w:val="28"/>
          <w:szCs w:val="28"/>
        </w:rPr>
      </w:pPr>
      <w:r>
        <w:rPr>
          <w:color w:val="000000"/>
          <w:sz w:val="28"/>
          <w:szCs w:val="28"/>
        </w:rPr>
        <w:lastRenderedPageBreak/>
        <w:t>З</w:t>
      </w:r>
      <w:r w:rsidR="00473461" w:rsidRPr="0027165D">
        <w:rPr>
          <w:color w:val="000000"/>
          <w:sz w:val="28"/>
          <w:szCs w:val="28"/>
        </w:rPr>
        <w:t>АКЛЮЧЕНИЕ</w:t>
      </w:r>
    </w:p>
    <w:p w:rsidR="000D4935" w:rsidRPr="005F1A56" w:rsidRDefault="008D7202" w:rsidP="000D4935">
      <w:pPr>
        <w:shd w:val="clear" w:color="auto" w:fill="FFFFFF"/>
        <w:spacing w:line="360" w:lineRule="auto"/>
        <w:ind w:right="283"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основании вышеизложенного, можно сде</w:t>
      </w:r>
      <w:r w:rsidR="00271B19">
        <w:rPr>
          <w:rFonts w:ascii="Times New Roman" w:eastAsia="Times New Roman" w:hAnsi="Times New Roman" w:cs="Times New Roman"/>
          <w:color w:val="000000"/>
          <w:sz w:val="28"/>
          <w:szCs w:val="28"/>
          <w:lang w:eastAsia="ru-RU"/>
        </w:rPr>
        <w:t>лать следующие ключевые выводы о том, д</w:t>
      </w:r>
      <w:r w:rsidR="00271B19" w:rsidRPr="005F1A56">
        <w:rPr>
          <w:rFonts w:ascii="Times New Roman" w:eastAsia="Times New Roman" w:hAnsi="Times New Roman" w:cs="Times New Roman"/>
          <w:color w:val="000000"/>
          <w:sz w:val="28"/>
          <w:szCs w:val="28"/>
          <w:lang w:eastAsia="ru-RU"/>
        </w:rPr>
        <w:t>оговор – это согласованное волеизъявление субъектов гражданского права, направленное на установление правоотношений.</w:t>
      </w:r>
      <w:r w:rsidR="00271B19">
        <w:rPr>
          <w:rFonts w:ascii="Times New Roman" w:eastAsia="Times New Roman" w:hAnsi="Times New Roman" w:cs="Times New Roman"/>
          <w:color w:val="000000"/>
          <w:sz w:val="28"/>
          <w:szCs w:val="28"/>
          <w:lang w:eastAsia="ru-RU"/>
        </w:rPr>
        <w:t xml:space="preserve"> Р</w:t>
      </w:r>
      <w:r w:rsidR="000D4935">
        <w:rPr>
          <w:rFonts w:ascii="Times New Roman" w:eastAsia="Times New Roman" w:hAnsi="Times New Roman" w:cs="Times New Roman"/>
          <w:color w:val="000000"/>
          <w:sz w:val="28"/>
          <w:szCs w:val="28"/>
          <w:lang w:eastAsia="ru-RU"/>
        </w:rPr>
        <w:t>ег</w:t>
      </w:r>
      <w:r w:rsidR="000D4935" w:rsidRPr="005F1A56">
        <w:rPr>
          <w:rFonts w:ascii="Times New Roman" w:eastAsia="Times New Roman" w:hAnsi="Times New Roman" w:cs="Times New Roman"/>
          <w:color w:val="000000"/>
          <w:sz w:val="28"/>
          <w:szCs w:val="28"/>
          <w:lang w:eastAsia="ru-RU"/>
        </w:rPr>
        <w:t xml:space="preserve">улирование организации и ведения договорной работы осуществляется </w:t>
      </w:r>
      <w:r w:rsidR="00271B19">
        <w:rPr>
          <w:rFonts w:ascii="Times New Roman" w:eastAsia="Times New Roman" w:hAnsi="Times New Roman" w:cs="Times New Roman"/>
          <w:color w:val="000000"/>
          <w:sz w:val="28"/>
          <w:szCs w:val="28"/>
          <w:lang w:eastAsia="ru-RU"/>
        </w:rPr>
        <w:t xml:space="preserve">строго </w:t>
      </w:r>
      <w:r w:rsidR="000D4935" w:rsidRPr="005F1A56">
        <w:rPr>
          <w:rFonts w:ascii="Times New Roman" w:eastAsia="Times New Roman" w:hAnsi="Times New Roman" w:cs="Times New Roman"/>
          <w:color w:val="000000"/>
          <w:sz w:val="28"/>
          <w:szCs w:val="28"/>
          <w:lang w:eastAsia="ru-RU"/>
        </w:rPr>
        <w:t>в рамках гражданско-правовых норм. В Р</w:t>
      </w:r>
      <w:r w:rsidR="000D4935">
        <w:rPr>
          <w:rFonts w:ascii="Times New Roman" w:eastAsia="Times New Roman" w:hAnsi="Times New Roman" w:cs="Times New Roman"/>
          <w:color w:val="000000"/>
          <w:sz w:val="28"/>
          <w:szCs w:val="28"/>
          <w:lang w:eastAsia="ru-RU"/>
        </w:rPr>
        <w:t>оссийской Федерации</w:t>
      </w:r>
      <w:r w:rsidR="000D4935" w:rsidRPr="005F1A56">
        <w:rPr>
          <w:rFonts w:ascii="Times New Roman" w:eastAsia="Times New Roman" w:hAnsi="Times New Roman" w:cs="Times New Roman"/>
          <w:color w:val="000000"/>
          <w:sz w:val="28"/>
          <w:szCs w:val="28"/>
          <w:lang w:eastAsia="ru-RU"/>
        </w:rPr>
        <w:t xml:space="preserve"> гражданско-правовые взаимоотношения субъектов этих норм регулируются Гражданским кодексом РФ</w:t>
      </w:r>
      <w:r w:rsidR="000D4935">
        <w:rPr>
          <w:rFonts w:ascii="Times New Roman" w:eastAsia="Times New Roman" w:hAnsi="Times New Roman" w:cs="Times New Roman"/>
          <w:color w:val="000000"/>
          <w:sz w:val="28"/>
          <w:szCs w:val="28"/>
          <w:lang w:eastAsia="ru-RU"/>
        </w:rPr>
        <w:t xml:space="preserve">, в котором </w:t>
      </w:r>
      <w:r w:rsidR="000D4935" w:rsidRPr="005F1A56">
        <w:rPr>
          <w:rFonts w:ascii="Times New Roman" w:eastAsia="Times New Roman" w:hAnsi="Times New Roman" w:cs="Times New Roman"/>
          <w:color w:val="000000"/>
          <w:sz w:val="28"/>
          <w:szCs w:val="28"/>
          <w:lang w:eastAsia="ru-RU"/>
        </w:rPr>
        <w:t xml:space="preserve">изложены основные </w:t>
      </w:r>
      <w:r w:rsidR="000D4935">
        <w:rPr>
          <w:rFonts w:ascii="Times New Roman" w:eastAsia="Times New Roman" w:hAnsi="Times New Roman" w:cs="Times New Roman"/>
          <w:color w:val="000000"/>
          <w:sz w:val="28"/>
          <w:szCs w:val="28"/>
          <w:lang w:eastAsia="ru-RU"/>
        </w:rPr>
        <w:t xml:space="preserve">определения. </w:t>
      </w:r>
    </w:p>
    <w:p w:rsidR="00271B19" w:rsidRDefault="00136B7D" w:rsidP="0083741A">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27165D">
        <w:rPr>
          <w:rFonts w:ascii="Times New Roman" w:eastAsia="Times New Roman" w:hAnsi="Times New Roman" w:cs="Times New Roman"/>
          <w:color w:val="000000"/>
          <w:sz w:val="28"/>
          <w:szCs w:val="28"/>
          <w:lang w:eastAsia="ru-RU"/>
        </w:rPr>
        <w:t>Тема договора в гражданском праве является достаточно актуальной, так как договор</w:t>
      </w:r>
      <w:r w:rsidR="00DE69B0" w:rsidRPr="0027165D">
        <w:rPr>
          <w:rFonts w:ascii="Times New Roman" w:eastAsia="Times New Roman" w:hAnsi="Times New Roman" w:cs="Times New Roman"/>
          <w:color w:val="000000"/>
          <w:sz w:val="28"/>
          <w:szCs w:val="28"/>
          <w:lang w:eastAsia="ru-RU"/>
        </w:rPr>
        <w:t xml:space="preserve"> – </w:t>
      </w:r>
      <w:r w:rsidR="00271B19" w:rsidRPr="0027165D">
        <w:rPr>
          <w:rFonts w:ascii="Times New Roman" w:eastAsia="Times New Roman" w:hAnsi="Times New Roman" w:cs="Times New Roman"/>
          <w:color w:val="000000"/>
          <w:sz w:val="28"/>
          <w:szCs w:val="28"/>
          <w:lang w:eastAsia="ru-RU"/>
        </w:rPr>
        <w:t>это центральный</w:t>
      </w:r>
      <w:r w:rsidRPr="0027165D">
        <w:rPr>
          <w:rFonts w:ascii="Times New Roman" w:eastAsia="Times New Roman" w:hAnsi="Times New Roman" w:cs="Times New Roman"/>
          <w:color w:val="000000"/>
          <w:sz w:val="28"/>
          <w:szCs w:val="28"/>
          <w:lang w:eastAsia="ru-RU"/>
        </w:rPr>
        <w:t xml:space="preserve"> и важнейший институт гражданского права, который используется во всех сферах предпринимательства и обслуживает разнообразные имущественные и личные потребности </w:t>
      </w:r>
      <w:r w:rsidR="00271B19">
        <w:rPr>
          <w:rFonts w:ascii="Times New Roman" w:eastAsia="Times New Roman" w:hAnsi="Times New Roman" w:cs="Times New Roman"/>
          <w:color w:val="000000"/>
          <w:sz w:val="28"/>
          <w:szCs w:val="28"/>
          <w:lang w:eastAsia="ru-RU"/>
        </w:rPr>
        <w:t xml:space="preserve">как граждан, так и государственных объектов. </w:t>
      </w:r>
    </w:p>
    <w:p w:rsidR="0083741A" w:rsidRPr="00446AE0" w:rsidRDefault="0083741A" w:rsidP="0083741A">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446AE0">
        <w:rPr>
          <w:rFonts w:ascii="Times New Roman" w:eastAsia="Times New Roman" w:hAnsi="Times New Roman" w:cs="Times New Roman"/>
          <w:color w:val="000000"/>
          <w:sz w:val="28"/>
          <w:szCs w:val="28"/>
          <w:lang w:eastAsia="ru-RU"/>
        </w:rPr>
        <w:t xml:space="preserve">Процесс заключения договора </w:t>
      </w:r>
      <w:r>
        <w:rPr>
          <w:rFonts w:ascii="Times New Roman" w:eastAsia="Times New Roman" w:hAnsi="Times New Roman" w:cs="Times New Roman"/>
          <w:color w:val="000000"/>
          <w:sz w:val="28"/>
          <w:szCs w:val="28"/>
          <w:lang w:eastAsia="ru-RU"/>
        </w:rPr>
        <w:t xml:space="preserve">в деятельности УИС России </w:t>
      </w:r>
      <w:r w:rsidRPr="00446AE0">
        <w:rPr>
          <w:rFonts w:ascii="Times New Roman" w:eastAsia="Times New Roman" w:hAnsi="Times New Roman" w:cs="Times New Roman"/>
          <w:color w:val="000000"/>
          <w:sz w:val="28"/>
          <w:szCs w:val="28"/>
          <w:lang w:eastAsia="ru-RU"/>
        </w:rPr>
        <w:t>связан, прежде всего, с проведением анализа целесообразности осуществления той или иной хозяйственной операции, планированием финансового результата, проведением маркетингов</w:t>
      </w:r>
      <w:r w:rsidR="00271B19">
        <w:rPr>
          <w:rFonts w:ascii="Times New Roman" w:eastAsia="Times New Roman" w:hAnsi="Times New Roman" w:cs="Times New Roman"/>
          <w:color w:val="000000"/>
          <w:sz w:val="28"/>
          <w:szCs w:val="28"/>
          <w:lang w:eastAsia="ru-RU"/>
        </w:rPr>
        <w:t>ых исследований рынка региона</w:t>
      </w:r>
      <w:r w:rsidRPr="00446AE0">
        <w:rPr>
          <w:rFonts w:ascii="Times New Roman" w:eastAsia="Times New Roman" w:hAnsi="Times New Roman" w:cs="Times New Roman"/>
          <w:color w:val="000000"/>
          <w:sz w:val="28"/>
          <w:szCs w:val="28"/>
          <w:lang w:eastAsia="ru-RU"/>
        </w:rPr>
        <w:t>, а также заключения самой сделки.</w:t>
      </w:r>
      <w:r>
        <w:rPr>
          <w:rFonts w:ascii="Times New Roman" w:eastAsia="Times New Roman" w:hAnsi="Times New Roman" w:cs="Times New Roman"/>
          <w:color w:val="000000"/>
          <w:sz w:val="28"/>
          <w:szCs w:val="28"/>
          <w:lang w:eastAsia="ru-RU"/>
        </w:rPr>
        <w:t xml:space="preserve"> </w:t>
      </w:r>
      <w:r w:rsidR="00B6147B">
        <w:rPr>
          <w:rFonts w:ascii="Times New Roman" w:eastAsia="Times New Roman" w:hAnsi="Times New Roman" w:cs="Times New Roman"/>
          <w:color w:val="000000"/>
          <w:sz w:val="28"/>
          <w:szCs w:val="28"/>
          <w:lang w:eastAsia="ru-RU"/>
        </w:rPr>
        <w:t xml:space="preserve"> </w:t>
      </w:r>
      <w:r w:rsidR="001C51A6">
        <w:rPr>
          <w:rFonts w:ascii="Times New Roman" w:eastAsia="Times New Roman" w:hAnsi="Times New Roman" w:cs="Times New Roman"/>
          <w:color w:val="000000"/>
          <w:sz w:val="28"/>
          <w:szCs w:val="28"/>
          <w:lang w:eastAsia="ru-RU"/>
        </w:rPr>
        <w:t xml:space="preserve">В связи с </w:t>
      </w:r>
      <w:r w:rsidR="00271B19">
        <w:rPr>
          <w:rFonts w:ascii="Times New Roman" w:eastAsia="Times New Roman" w:hAnsi="Times New Roman" w:cs="Times New Roman"/>
          <w:color w:val="000000"/>
          <w:sz w:val="28"/>
          <w:szCs w:val="28"/>
          <w:lang w:eastAsia="ru-RU"/>
        </w:rPr>
        <w:t>этим, основная</w:t>
      </w:r>
      <w:r w:rsidRPr="00446AE0">
        <w:rPr>
          <w:rFonts w:ascii="Times New Roman" w:eastAsia="Times New Roman" w:hAnsi="Times New Roman" w:cs="Times New Roman"/>
          <w:color w:val="000000"/>
          <w:sz w:val="28"/>
          <w:szCs w:val="28"/>
          <w:lang w:eastAsia="ru-RU"/>
        </w:rPr>
        <w:t xml:space="preserve"> работа ложится на финансово-экономические и производственно-хозяйственные службы хозяйствующего субъекта</w:t>
      </w:r>
      <w:r w:rsidR="00271B19">
        <w:rPr>
          <w:rFonts w:ascii="Times New Roman" w:eastAsia="Times New Roman" w:hAnsi="Times New Roman" w:cs="Times New Roman"/>
          <w:color w:val="000000"/>
          <w:sz w:val="28"/>
          <w:szCs w:val="28"/>
          <w:lang w:eastAsia="ru-RU"/>
        </w:rPr>
        <w:t xml:space="preserve"> подразделений УИС</w:t>
      </w:r>
      <w:r w:rsidRPr="00446AE0">
        <w:rPr>
          <w:rFonts w:ascii="Times New Roman" w:eastAsia="Times New Roman" w:hAnsi="Times New Roman" w:cs="Times New Roman"/>
          <w:color w:val="000000"/>
          <w:sz w:val="28"/>
          <w:szCs w:val="28"/>
          <w:lang w:eastAsia="ru-RU"/>
        </w:rPr>
        <w:t>.</w:t>
      </w:r>
    </w:p>
    <w:p w:rsidR="00136B7D" w:rsidRPr="0027165D" w:rsidRDefault="00AA5F62" w:rsidP="0027165D">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00136B7D" w:rsidRPr="0027165D">
        <w:rPr>
          <w:rFonts w:ascii="Times New Roman" w:eastAsia="Times New Roman" w:hAnsi="Times New Roman" w:cs="Times New Roman"/>
          <w:color w:val="000000"/>
          <w:sz w:val="28"/>
          <w:szCs w:val="28"/>
          <w:lang w:eastAsia="ru-RU"/>
        </w:rPr>
        <w:t xml:space="preserve">частниками договора могут быть только субъекты гражданского права, наделенные дееспособностью и выражающие свою волю, а сам договор предполагает свободу и самостоятельность его сторон. </w:t>
      </w:r>
    </w:p>
    <w:p w:rsidR="00271B19" w:rsidRDefault="0085025B" w:rsidP="006B25F3">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образом, в</w:t>
      </w:r>
      <w:r w:rsidR="00136B7D" w:rsidRPr="0027165D">
        <w:rPr>
          <w:rFonts w:ascii="Times New Roman" w:eastAsia="Times New Roman" w:hAnsi="Times New Roman" w:cs="Times New Roman"/>
          <w:color w:val="000000"/>
          <w:sz w:val="28"/>
          <w:szCs w:val="28"/>
          <w:lang w:eastAsia="ru-RU"/>
        </w:rPr>
        <w:t xml:space="preserve"> настоящее время все сферы человеческой деятельности, так или иначе, пронизаны договорными отношениями. Договор выступает основным регулятором гражданско-правовых отношений. Его актуальность на сегодняшний день не имеет границ. </w:t>
      </w:r>
      <w:r w:rsidR="006B25F3" w:rsidRPr="00162F9B">
        <w:rPr>
          <w:rFonts w:ascii="Times New Roman" w:eastAsia="Times New Roman" w:hAnsi="Times New Roman" w:cs="Times New Roman"/>
          <w:color w:val="000000"/>
          <w:sz w:val="28"/>
          <w:szCs w:val="28"/>
          <w:lang w:eastAsia="ru-RU"/>
        </w:rPr>
        <w:t>Конституция  РФ содержит нормы различных отраслей права</w:t>
      </w:r>
      <w:r w:rsidR="006B25F3">
        <w:rPr>
          <w:rFonts w:ascii="Times New Roman" w:eastAsia="Times New Roman" w:hAnsi="Times New Roman" w:cs="Times New Roman"/>
          <w:color w:val="000000"/>
          <w:sz w:val="28"/>
          <w:szCs w:val="28"/>
          <w:lang w:eastAsia="ru-RU"/>
        </w:rPr>
        <w:t xml:space="preserve">, в том числе </w:t>
      </w:r>
      <w:r w:rsidR="006B25F3" w:rsidRPr="00162F9B">
        <w:rPr>
          <w:rFonts w:ascii="Times New Roman" w:eastAsia="Times New Roman" w:hAnsi="Times New Roman" w:cs="Times New Roman"/>
          <w:color w:val="000000"/>
          <w:sz w:val="28"/>
          <w:szCs w:val="28"/>
          <w:lang w:eastAsia="ru-RU"/>
        </w:rPr>
        <w:t xml:space="preserve"> и  гражданского права. Особое место в  системе гражданского законодательства занимают </w:t>
      </w:r>
      <w:r w:rsidR="006B25F3" w:rsidRPr="00162F9B">
        <w:rPr>
          <w:rFonts w:ascii="Times New Roman" w:eastAsia="Times New Roman" w:hAnsi="Times New Roman" w:cs="Times New Roman"/>
          <w:color w:val="000000"/>
          <w:sz w:val="28"/>
          <w:szCs w:val="28"/>
          <w:lang w:eastAsia="ru-RU"/>
        </w:rPr>
        <w:lastRenderedPageBreak/>
        <w:t xml:space="preserve">отраслевые кодифицированные нормативные акты в виде Основ  гражданского законодательства и Гражданского Кодекса. </w:t>
      </w:r>
    </w:p>
    <w:p w:rsidR="006B25F3" w:rsidRDefault="006B25F3" w:rsidP="006B25F3">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sidRPr="00162F9B">
        <w:rPr>
          <w:rFonts w:ascii="Times New Roman" w:eastAsia="Times New Roman" w:hAnsi="Times New Roman" w:cs="Times New Roman"/>
          <w:color w:val="000000"/>
          <w:sz w:val="28"/>
          <w:szCs w:val="28"/>
          <w:lang w:eastAsia="ru-RU"/>
        </w:rPr>
        <w:t>Гражданский кодекс - основополагающий источник гражданского права.</w:t>
      </w:r>
      <w:r>
        <w:rPr>
          <w:rFonts w:ascii="Times New Roman" w:eastAsia="Times New Roman" w:hAnsi="Times New Roman" w:cs="Times New Roman"/>
          <w:color w:val="000000"/>
          <w:sz w:val="28"/>
          <w:szCs w:val="28"/>
          <w:lang w:eastAsia="ru-RU"/>
        </w:rPr>
        <w:t xml:space="preserve"> </w:t>
      </w:r>
      <w:r w:rsidR="003975CE" w:rsidRPr="00162F9B">
        <w:rPr>
          <w:rFonts w:ascii="Times New Roman" w:eastAsia="Times New Roman" w:hAnsi="Times New Roman" w:cs="Times New Roman"/>
          <w:color w:val="000000"/>
          <w:sz w:val="28"/>
          <w:szCs w:val="28"/>
          <w:lang w:eastAsia="ru-RU"/>
        </w:rPr>
        <w:t>Наряду</w:t>
      </w:r>
      <w:r w:rsidR="003975CE">
        <w:rPr>
          <w:rFonts w:ascii="Times New Roman" w:eastAsia="Times New Roman" w:hAnsi="Times New Roman" w:cs="Times New Roman"/>
          <w:color w:val="000000"/>
          <w:sz w:val="28"/>
          <w:szCs w:val="28"/>
          <w:lang w:eastAsia="ru-RU"/>
        </w:rPr>
        <w:t xml:space="preserve"> </w:t>
      </w:r>
      <w:r w:rsidR="003975CE" w:rsidRPr="00162F9B">
        <w:rPr>
          <w:rFonts w:ascii="Times New Roman" w:eastAsia="Times New Roman" w:hAnsi="Times New Roman" w:cs="Times New Roman"/>
          <w:color w:val="000000"/>
          <w:sz w:val="28"/>
          <w:szCs w:val="28"/>
          <w:lang w:eastAsia="ru-RU"/>
        </w:rPr>
        <w:t>с </w:t>
      </w:r>
      <w:r w:rsidR="003975CE">
        <w:rPr>
          <w:rFonts w:ascii="Times New Roman" w:eastAsia="Times New Roman" w:hAnsi="Times New Roman" w:cs="Times New Roman"/>
          <w:color w:val="000000"/>
          <w:sz w:val="28"/>
          <w:szCs w:val="28"/>
          <w:lang w:eastAsia="ru-RU"/>
        </w:rPr>
        <w:t xml:space="preserve"> кодифицированными</w:t>
      </w:r>
      <w:r w:rsidR="008914C7">
        <w:rPr>
          <w:rFonts w:ascii="Times New Roman" w:eastAsia="Times New Roman" w:hAnsi="Times New Roman" w:cs="Times New Roman"/>
          <w:color w:val="000000"/>
          <w:sz w:val="28"/>
          <w:szCs w:val="28"/>
          <w:lang w:eastAsia="ru-RU"/>
        </w:rPr>
        <w:t xml:space="preserve"> </w:t>
      </w:r>
      <w:r w:rsidR="008914C7" w:rsidRPr="00162F9B">
        <w:rPr>
          <w:rFonts w:ascii="Times New Roman" w:eastAsia="Times New Roman" w:hAnsi="Times New Roman" w:cs="Times New Roman"/>
          <w:color w:val="000000"/>
          <w:sz w:val="28"/>
          <w:szCs w:val="28"/>
          <w:lang w:eastAsia="ru-RU"/>
        </w:rPr>
        <w:t> нормативными</w:t>
      </w:r>
      <w:r w:rsidRPr="00162F9B">
        <w:rPr>
          <w:rFonts w:ascii="Times New Roman" w:eastAsia="Times New Roman" w:hAnsi="Times New Roman" w:cs="Times New Roman"/>
          <w:color w:val="000000"/>
          <w:sz w:val="28"/>
          <w:szCs w:val="28"/>
          <w:lang w:eastAsia="ru-RU"/>
        </w:rPr>
        <w:t xml:space="preserve"> актами - </w:t>
      </w:r>
      <w:r w:rsidR="008914C7" w:rsidRPr="00162F9B">
        <w:rPr>
          <w:rFonts w:ascii="Times New Roman" w:eastAsia="Times New Roman" w:hAnsi="Times New Roman" w:cs="Times New Roman"/>
          <w:color w:val="000000"/>
          <w:sz w:val="28"/>
          <w:szCs w:val="28"/>
          <w:lang w:eastAsia="ru-RU"/>
        </w:rPr>
        <w:t>источниками гражданского</w:t>
      </w:r>
      <w:r w:rsidRPr="00162F9B">
        <w:rPr>
          <w:rFonts w:ascii="Times New Roman" w:eastAsia="Times New Roman" w:hAnsi="Times New Roman" w:cs="Times New Roman"/>
          <w:color w:val="000000"/>
          <w:sz w:val="28"/>
          <w:szCs w:val="28"/>
          <w:lang w:eastAsia="ru-RU"/>
        </w:rPr>
        <w:t xml:space="preserve"> законодательства (права) являются специальные законы, регулирующие отдельные виды общественных отношений, входящие в предмет гражданского права.</w:t>
      </w:r>
    </w:p>
    <w:p w:rsidR="008914C7" w:rsidRDefault="008914C7" w:rsidP="006B25F3">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настоящее время крупнейшие преобразования государственных и правовых институтов в России привели к существенным изменениям уголовно-исполнительной системы, функционирование которой невозможно без осуществления имущественных и личных неимущественных прав как учреждений и органов, исполняющих уголовные наказания, и сотрудников этих учреждений и органов, так и осужденных, отбывающих наказания </w:t>
      </w:r>
      <w:r w:rsidR="00034DBA">
        <w:rPr>
          <w:rFonts w:ascii="Times New Roman" w:eastAsia="Times New Roman" w:hAnsi="Times New Roman" w:cs="Times New Roman"/>
          <w:color w:val="000000"/>
          <w:sz w:val="28"/>
          <w:szCs w:val="28"/>
          <w:lang w:eastAsia="ru-RU"/>
        </w:rPr>
        <w:t>в этих учреждениях.</w:t>
      </w:r>
    </w:p>
    <w:p w:rsidR="00271B19" w:rsidRDefault="00700B8E" w:rsidP="006B25F3">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основании вышеизложенного, можно сделать вывод, что г</w:t>
      </w:r>
      <w:r w:rsidR="006B25F3" w:rsidRPr="00162F9B">
        <w:rPr>
          <w:rFonts w:ascii="Times New Roman" w:eastAsia="Times New Roman" w:hAnsi="Times New Roman" w:cs="Times New Roman"/>
          <w:color w:val="000000"/>
          <w:sz w:val="28"/>
          <w:szCs w:val="28"/>
          <w:lang w:eastAsia="ru-RU"/>
        </w:rPr>
        <w:t>ражданская правосубъектность и участие в вещных и в обязательственных правоотношениях, противодействие коррупции и государственные закупки, совершенствование гражданского законодательства и правоприменительной практики, взаимодействие с органами государственной власти, юрисдикционными органами и с институтами гражданского общества – таковы своего рода ключевые аспекты регулирующей функции норм гражданского права в выражении интересов уголовно-исполнительной системы России.</w:t>
      </w:r>
      <w:r w:rsidR="006B25F3">
        <w:rPr>
          <w:rFonts w:ascii="Times New Roman" w:eastAsia="Times New Roman" w:hAnsi="Times New Roman" w:cs="Times New Roman"/>
          <w:color w:val="000000"/>
          <w:sz w:val="28"/>
          <w:szCs w:val="28"/>
          <w:lang w:eastAsia="ru-RU"/>
        </w:rPr>
        <w:t xml:space="preserve"> </w:t>
      </w:r>
    </w:p>
    <w:p w:rsidR="006B25F3" w:rsidRPr="00162F9B" w:rsidRDefault="006B25F3" w:rsidP="006B25F3">
      <w:pPr>
        <w:shd w:val="clear" w:color="auto" w:fill="FFFFFF"/>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162F9B">
        <w:rPr>
          <w:rFonts w:ascii="Times New Roman" w:eastAsia="Times New Roman" w:hAnsi="Times New Roman" w:cs="Times New Roman"/>
          <w:color w:val="000000"/>
          <w:sz w:val="28"/>
          <w:szCs w:val="28"/>
          <w:lang w:eastAsia="ru-RU"/>
        </w:rPr>
        <w:t>рактическое воплощение норм гражданского права является одной из значительных проблем в деятельности учреждений и органов, исполняющих уголовные наказания. Повышение эффективности действия гражданско-правовых норм позволит успешно решать задачи, сформулированные в Концепции развития уголовно-исполнительной системы России до 2020 г.</w:t>
      </w:r>
    </w:p>
    <w:p w:rsidR="00F62C16" w:rsidRDefault="00F62C16" w:rsidP="006A6965">
      <w:pPr>
        <w:spacing w:line="360" w:lineRule="auto"/>
        <w:ind w:firstLine="708"/>
        <w:jc w:val="center"/>
        <w:rPr>
          <w:rFonts w:ascii="Times New Roman" w:eastAsia="Times New Roman" w:hAnsi="Times New Roman" w:cs="Times New Roman"/>
          <w:color w:val="000000"/>
          <w:sz w:val="28"/>
          <w:szCs w:val="28"/>
          <w:lang w:eastAsia="ru-RU"/>
        </w:rPr>
      </w:pPr>
    </w:p>
    <w:p w:rsidR="00F62C16" w:rsidRDefault="00F62C16" w:rsidP="006A6965">
      <w:pPr>
        <w:spacing w:line="360" w:lineRule="auto"/>
        <w:ind w:firstLine="708"/>
        <w:jc w:val="center"/>
        <w:rPr>
          <w:rFonts w:ascii="Times New Roman" w:eastAsia="Times New Roman" w:hAnsi="Times New Roman" w:cs="Times New Roman"/>
          <w:color w:val="000000"/>
          <w:sz w:val="28"/>
          <w:szCs w:val="28"/>
          <w:lang w:eastAsia="ru-RU"/>
        </w:rPr>
      </w:pPr>
    </w:p>
    <w:p w:rsidR="00E1052E" w:rsidRDefault="000B6701" w:rsidP="006A6965">
      <w:pPr>
        <w:spacing w:line="360" w:lineRule="auto"/>
        <w:ind w:firstLine="70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С</w:t>
      </w:r>
      <w:r w:rsidR="00FE0418">
        <w:rPr>
          <w:rFonts w:ascii="Times New Roman" w:eastAsia="Times New Roman" w:hAnsi="Times New Roman" w:cs="Times New Roman"/>
          <w:color w:val="000000"/>
          <w:sz w:val="28"/>
          <w:szCs w:val="28"/>
          <w:lang w:eastAsia="ru-RU"/>
        </w:rPr>
        <w:t>ПИСОК ИСПОЛЬЗОВАННЫХ ИСТОЧНИКОВ</w:t>
      </w:r>
    </w:p>
    <w:p w:rsidR="00D12DA0" w:rsidRPr="00302B2E" w:rsidRDefault="007212F0" w:rsidP="00856C1D">
      <w:pPr>
        <w:pStyle w:val="a3"/>
        <w:numPr>
          <w:ilvl w:val="0"/>
          <w:numId w:val="39"/>
        </w:numPr>
        <w:spacing w:before="0" w:beforeAutospacing="0" w:after="0" w:afterAutospacing="0" w:line="360" w:lineRule="auto"/>
        <w:jc w:val="both"/>
        <w:rPr>
          <w:sz w:val="28"/>
          <w:szCs w:val="28"/>
        </w:rPr>
      </w:pPr>
      <w:r w:rsidRPr="00302B2E">
        <w:rPr>
          <w:sz w:val="28"/>
          <w:szCs w:val="28"/>
        </w:rPr>
        <w:t xml:space="preserve">Российская Федерация. Законы. Конституция Российской Федерации. Принята всенародным голосованием 12 декабря 1993 года (с учетом поправок, внесенных Законами РФ о поправках к Конституции РФ от 30.12.2008 N 6-ФКЗ, от 30.12.2008 N 7-ФКЗ, от 05.02.2014 N 2-ФКЗ, от 21.07.2014 N 11-ФКЗ) </w:t>
      </w:r>
    </w:p>
    <w:p w:rsidR="00D12DA0" w:rsidRPr="00302B2E" w:rsidRDefault="007212F0" w:rsidP="00856C1D">
      <w:pPr>
        <w:pStyle w:val="a3"/>
        <w:numPr>
          <w:ilvl w:val="0"/>
          <w:numId w:val="39"/>
        </w:numPr>
        <w:spacing w:before="0" w:beforeAutospacing="0" w:after="0" w:afterAutospacing="0" w:line="360" w:lineRule="auto"/>
        <w:jc w:val="both"/>
        <w:rPr>
          <w:sz w:val="28"/>
          <w:szCs w:val="28"/>
        </w:rPr>
      </w:pPr>
      <w:r w:rsidRPr="00302B2E">
        <w:rPr>
          <w:sz w:val="28"/>
          <w:szCs w:val="28"/>
        </w:rPr>
        <w:t xml:space="preserve"> Российская Федерация. Законы. Гражданский кодекс Российской Федерации (часть первая) от 30.11.1994 № 51-ФЗ (ред. от 29.07.2017) (с изм. и доп. от 06.08.2018) </w:t>
      </w:r>
    </w:p>
    <w:p w:rsidR="00EF5DB4" w:rsidRDefault="007212F0" w:rsidP="00856C1D">
      <w:pPr>
        <w:pStyle w:val="a3"/>
        <w:numPr>
          <w:ilvl w:val="0"/>
          <w:numId w:val="39"/>
        </w:numPr>
        <w:spacing w:before="0" w:beforeAutospacing="0" w:after="0" w:afterAutospacing="0" w:line="360" w:lineRule="auto"/>
        <w:jc w:val="both"/>
        <w:rPr>
          <w:sz w:val="28"/>
          <w:szCs w:val="28"/>
        </w:rPr>
      </w:pPr>
      <w:r w:rsidRPr="00302B2E">
        <w:rPr>
          <w:sz w:val="28"/>
          <w:szCs w:val="28"/>
        </w:rPr>
        <w:t xml:space="preserve">Российская Федерация. Законы. Гражданский кодекс Российской Федерации (часть вторая) от 26.01.1996 № 14-ФЗ (ред. от 28.03.2018) </w:t>
      </w:r>
    </w:p>
    <w:p w:rsidR="00EF5DB4" w:rsidRDefault="007212F0" w:rsidP="00856C1D">
      <w:pPr>
        <w:pStyle w:val="a3"/>
        <w:numPr>
          <w:ilvl w:val="0"/>
          <w:numId w:val="39"/>
        </w:numPr>
        <w:spacing w:before="0" w:beforeAutospacing="0" w:after="0" w:afterAutospacing="0" w:line="360" w:lineRule="auto"/>
        <w:jc w:val="both"/>
        <w:rPr>
          <w:sz w:val="28"/>
          <w:szCs w:val="28"/>
        </w:rPr>
      </w:pPr>
      <w:r w:rsidRPr="00302B2E">
        <w:rPr>
          <w:sz w:val="28"/>
          <w:szCs w:val="28"/>
        </w:rPr>
        <w:t xml:space="preserve">Российская Федерация. Законы. Федеральный закон от 02.10.2007 </w:t>
      </w:r>
      <w:r w:rsidR="001C09A0">
        <w:rPr>
          <w:sz w:val="28"/>
          <w:szCs w:val="28"/>
        </w:rPr>
        <w:t>№</w:t>
      </w:r>
      <w:r w:rsidRPr="00302B2E">
        <w:rPr>
          <w:sz w:val="28"/>
          <w:szCs w:val="28"/>
        </w:rPr>
        <w:t xml:space="preserve"> 229-ФЗ (ред. от 23.04.2018) «Об исполнительном производстве»</w:t>
      </w:r>
      <w:r w:rsidR="00EF5DB4">
        <w:rPr>
          <w:sz w:val="28"/>
          <w:szCs w:val="28"/>
        </w:rPr>
        <w:t>.</w:t>
      </w:r>
      <w:r w:rsidRPr="00302B2E">
        <w:rPr>
          <w:sz w:val="28"/>
          <w:szCs w:val="28"/>
        </w:rPr>
        <w:t xml:space="preserve"> </w:t>
      </w:r>
    </w:p>
    <w:p w:rsidR="00F32B18" w:rsidRPr="00F32B18" w:rsidRDefault="00F32B18" w:rsidP="00F32B18">
      <w:pPr>
        <w:pStyle w:val="a7"/>
        <w:numPr>
          <w:ilvl w:val="0"/>
          <w:numId w:val="39"/>
        </w:numPr>
        <w:spacing w:line="360" w:lineRule="auto"/>
        <w:jc w:val="both"/>
        <w:rPr>
          <w:rFonts w:ascii="Times New Roman" w:eastAsia="Times New Roman" w:hAnsi="Times New Roman" w:cs="Times New Roman"/>
          <w:color w:val="000000"/>
          <w:sz w:val="28"/>
          <w:szCs w:val="28"/>
          <w:lang w:eastAsia="ru-RU"/>
        </w:rPr>
      </w:pPr>
      <w:r w:rsidRPr="00F32B18">
        <w:rPr>
          <w:rFonts w:ascii="Times New Roman" w:hAnsi="Times New Roman" w:cs="Times New Roman"/>
          <w:color w:val="000000"/>
          <w:sz w:val="28"/>
          <w:szCs w:val="28"/>
          <w:shd w:val="clear" w:color="auto" w:fill="FFFFFF"/>
        </w:rPr>
        <w:t>Алексеев С.С., Гонгало Б.М., Мурзин Д.В. и др. Гражданское право: учебник.  М.: Право, 2011г, 918 с.</w:t>
      </w:r>
    </w:p>
    <w:p w:rsidR="000422FC" w:rsidRDefault="007212F0" w:rsidP="00856C1D">
      <w:pPr>
        <w:pStyle w:val="a3"/>
        <w:numPr>
          <w:ilvl w:val="0"/>
          <w:numId w:val="39"/>
        </w:numPr>
        <w:spacing w:before="0" w:beforeAutospacing="0" w:after="0" w:afterAutospacing="0" w:line="360" w:lineRule="auto"/>
        <w:jc w:val="both"/>
        <w:rPr>
          <w:sz w:val="28"/>
          <w:szCs w:val="28"/>
        </w:rPr>
      </w:pPr>
      <w:r w:rsidRPr="00302B2E">
        <w:rPr>
          <w:sz w:val="28"/>
          <w:szCs w:val="28"/>
        </w:rPr>
        <w:t xml:space="preserve"> Баширина Е.Н.</w:t>
      </w:r>
      <w:r w:rsidR="000422FC">
        <w:rPr>
          <w:sz w:val="28"/>
          <w:szCs w:val="28"/>
        </w:rPr>
        <w:t xml:space="preserve"> Основы гражданского права в РФ.</w:t>
      </w:r>
      <w:r w:rsidRPr="00302B2E">
        <w:rPr>
          <w:sz w:val="28"/>
          <w:szCs w:val="28"/>
        </w:rPr>
        <w:t xml:space="preserve"> Доклады Башкирского университета. 2017. Т. 2. № 3. </w:t>
      </w:r>
      <w:r w:rsidR="001C09A0">
        <w:rPr>
          <w:sz w:val="28"/>
          <w:szCs w:val="28"/>
        </w:rPr>
        <w:t>585 с.</w:t>
      </w:r>
    </w:p>
    <w:p w:rsidR="007212F0" w:rsidRPr="00302B2E" w:rsidRDefault="007212F0" w:rsidP="00856C1D">
      <w:pPr>
        <w:pStyle w:val="a3"/>
        <w:numPr>
          <w:ilvl w:val="0"/>
          <w:numId w:val="39"/>
        </w:numPr>
        <w:spacing w:before="0" w:beforeAutospacing="0" w:after="0" w:afterAutospacing="0" w:line="360" w:lineRule="auto"/>
        <w:jc w:val="both"/>
        <w:rPr>
          <w:sz w:val="28"/>
          <w:szCs w:val="28"/>
        </w:rPr>
      </w:pPr>
      <w:r w:rsidRPr="00302B2E">
        <w:rPr>
          <w:sz w:val="28"/>
          <w:szCs w:val="28"/>
        </w:rPr>
        <w:t xml:space="preserve"> Баринов Д.А. Некоторые теоретические аспекты определения понятия гражданское право и гражданские правоотношения</w:t>
      </w:r>
      <w:r w:rsidR="000422FC">
        <w:rPr>
          <w:sz w:val="28"/>
          <w:szCs w:val="28"/>
        </w:rPr>
        <w:t>.</w:t>
      </w:r>
      <w:r w:rsidRPr="00302B2E">
        <w:rPr>
          <w:sz w:val="28"/>
          <w:szCs w:val="28"/>
        </w:rPr>
        <w:t xml:space="preserve"> Вопросы рос</w:t>
      </w:r>
      <w:r w:rsidR="001C09A0">
        <w:rPr>
          <w:sz w:val="28"/>
          <w:szCs w:val="28"/>
        </w:rPr>
        <w:t xml:space="preserve">сийского и международного права, </w:t>
      </w:r>
      <w:r w:rsidRPr="00302B2E">
        <w:rPr>
          <w:sz w:val="28"/>
          <w:szCs w:val="28"/>
        </w:rPr>
        <w:t>2016</w:t>
      </w:r>
      <w:r w:rsidR="001C09A0">
        <w:rPr>
          <w:sz w:val="28"/>
          <w:szCs w:val="28"/>
        </w:rPr>
        <w:t xml:space="preserve"> г, </w:t>
      </w:r>
      <w:r w:rsidR="001C09A0" w:rsidRPr="00302B2E">
        <w:rPr>
          <w:sz w:val="28"/>
          <w:szCs w:val="28"/>
        </w:rPr>
        <w:t>№</w:t>
      </w:r>
      <w:r w:rsidRPr="00302B2E">
        <w:rPr>
          <w:sz w:val="28"/>
          <w:szCs w:val="28"/>
        </w:rPr>
        <w:t xml:space="preserve"> 5</w:t>
      </w:r>
      <w:r w:rsidR="001C09A0">
        <w:rPr>
          <w:sz w:val="28"/>
          <w:szCs w:val="28"/>
        </w:rPr>
        <w:t>, 154 с.</w:t>
      </w:r>
    </w:p>
    <w:p w:rsidR="00550D0A" w:rsidRPr="00550D0A" w:rsidRDefault="007212F0" w:rsidP="00550D0A">
      <w:pPr>
        <w:pStyle w:val="a7"/>
        <w:numPr>
          <w:ilvl w:val="0"/>
          <w:numId w:val="39"/>
        </w:numPr>
        <w:spacing w:line="360" w:lineRule="auto"/>
        <w:ind w:right="-225"/>
        <w:rPr>
          <w:rFonts w:ascii="Times New Roman" w:hAnsi="Times New Roman" w:cs="Times New Roman"/>
          <w:color w:val="222222"/>
          <w:sz w:val="28"/>
          <w:szCs w:val="28"/>
        </w:rPr>
      </w:pPr>
      <w:r w:rsidRPr="00550D0A">
        <w:rPr>
          <w:rFonts w:ascii="Times New Roman" w:hAnsi="Times New Roman" w:cs="Times New Roman"/>
          <w:color w:val="222222"/>
          <w:sz w:val="28"/>
          <w:szCs w:val="28"/>
        </w:rPr>
        <w:t>Баянов С.В. Гражданское право РФ. Учебник для бакалавров</w:t>
      </w:r>
      <w:r w:rsidR="000422FC" w:rsidRPr="00550D0A">
        <w:rPr>
          <w:rFonts w:ascii="Times New Roman" w:hAnsi="Times New Roman" w:cs="Times New Roman"/>
          <w:color w:val="222222"/>
          <w:sz w:val="28"/>
          <w:szCs w:val="28"/>
        </w:rPr>
        <w:t>,</w:t>
      </w:r>
      <w:r w:rsidRPr="00550D0A">
        <w:rPr>
          <w:rFonts w:ascii="Times New Roman" w:hAnsi="Times New Roman" w:cs="Times New Roman"/>
          <w:color w:val="222222"/>
          <w:sz w:val="28"/>
          <w:szCs w:val="28"/>
        </w:rPr>
        <w:t xml:space="preserve"> ЭЖ-</w:t>
      </w:r>
      <w:r w:rsidR="00F32B18" w:rsidRPr="00550D0A">
        <w:rPr>
          <w:rFonts w:ascii="Times New Roman" w:hAnsi="Times New Roman" w:cs="Times New Roman"/>
          <w:color w:val="222222"/>
          <w:sz w:val="28"/>
          <w:szCs w:val="28"/>
        </w:rPr>
        <w:t xml:space="preserve">Юрист,  </w:t>
      </w:r>
      <w:r w:rsidR="001C09A0" w:rsidRPr="00550D0A">
        <w:rPr>
          <w:rFonts w:ascii="Times New Roman" w:hAnsi="Times New Roman" w:cs="Times New Roman"/>
          <w:color w:val="222222"/>
          <w:sz w:val="28"/>
          <w:szCs w:val="28"/>
        </w:rPr>
        <w:t>2018. № 1-2, 66 с.</w:t>
      </w:r>
    </w:p>
    <w:p w:rsidR="00627AF0" w:rsidRPr="00E16DAF" w:rsidRDefault="00E16DAF" w:rsidP="00E16DAF">
      <w:pPr>
        <w:spacing w:line="360" w:lineRule="auto"/>
        <w:ind w:right="-225"/>
        <w:rPr>
          <w:rFonts w:ascii="Times New Roman" w:hAnsi="Times New Roman" w:cs="Times New Roman"/>
          <w:color w:val="222222"/>
          <w:sz w:val="28"/>
          <w:szCs w:val="28"/>
        </w:rPr>
      </w:pPr>
      <w:r>
        <w:rPr>
          <w:rFonts w:ascii="Times New Roman" w:hAnsi="Times New Roman" w:cs="Times New Roman"/>
          <w:color w:val="222222"/>
          <w:sz w:val="28"/>
          <w:szCs w:val="28"/>
        </w:rPr>
        <w:t xml:space="preserve"> </w:t>
      </w:r>
      <w:r w:rsidR="0060432D">
        <w:rPr>
          <w:rFonts w:ascii="Times New Roman" w:hAnsi="Times New Roman" w:cs="Times New Roman"/>
          <w:color w:val="222222"/>
          <w:sz w:val="28"/>
          <w:szCs w:val="28"/>
        </w:rPr>
        <w:t xml:space="preserve"> </w:t>
      </w:r>
      <w:r>
        <w:rPr>
          <w:rFonts w:ascii="Times New Roman" w:hAnsi="Times New Roman" w:cs="Times New Roman"/>
          <w:color w:val="222222"/>
          <w:sz w:val="28"/>
          <w:szCs w:val="28"/>
        </w:rPr>
        <w:t xml:space="preserve"> </w:t>
      </w:r>
      <w:r w:rsidR="00F05D36" w:rsidRPr="00E16DAF">
        <w:rPr>
          <w:rFonts w:ascii="Times New Roman" w:hAnsi="Times New Roman" w:cs="Times New Roman"/>
          <w:color w:val="222222"/>
          <w:sz w:val="28"/>
          <w:szCs w:val="28"/>
        </w:rPr>
        <w:t>9</w:t>
      </w:r>
      <w:r w:rsidR="00945439" w:rsidRPr="00E16DAF">
        <w:rPr>
          <w:rFonts w:ascii="Times New Roman" w:hAnsi="Times New Roman" w:cs="Times New Roman"/>
          <w:color w:val="222222"/>
          <w:sz w:val="28"/>
          <w:szCs w:val="28"/>
        </w:rPr>
        <w:t>.</w:t>
      </w:r>
      <w:r w:rsidR="007212F0" w:rsidRPr="00E16DAF">
        <w:rPr>
          <w:rFonts w:ascii="Times New Roman" w:hAnsi="Times New Roman" w:cs="Times New Roman"/>
          <w:color w:val="222222"/>
          <w:sz w:val="28"/>
          <w:szCs w:val="28"/>
        </w:rPr>
        <w:t xml:space="preserve"> Буланов М. С. Граждан</w:t>
      </w:r>
      <w:r w:rsidR="000422FC" w:rsidRPr="00E16DAF">
        <w:rPr>
          <w:rFonts w:ascii="Times New Roman" w:hAnsi="Times New Roman" w:cs="Times New Roman"/>
          <w:color w:val="222222"/>
          <w:sz w:val="28"/>
          <w:szCs w:val="28"/>
        </w:rPr>
        <w:t>ское право России в 4</w:t>
      </w:r>
      <w:r w:rsidR="00856C1D" w:rsidRPr="00E16DAF">
        <w:rPr>
          <w:rFonts w:ascii="Times New Roman" w:hAnsi="Times New Roman" w:cs="Times New Roman"/>
          <w:color w:val="222222"/>
          <w:sz w:val="28"/>
          <w:szCs w:val="28"/>
        </w:rPr>
        <w:t>-</w:t>
      </w:r>
      <w:r w:rsidR="000422FC" w:rsidRPr="00E16DAF">
        <w:rPr>
          <w:rFonts w:ascii="Times New Roman" w:hAnsi="Times New Roman" w:cs="Times New Roman"/>
          <w:color w:val="222222"/>
          <w:sz w:val="28"/>
          <w:szCs w:val="28"/>
        </w:rPr>
        <w:t>х частях,</w:t>
      </w:r>
      <w:r w:rsidR="007212F0" w:rsidRPr="00E16DAF">
        <w:rPr>
          <w:rFonts w:ascii="Times New Roman" w:hAnsi="Times New Roman" w:cs="Times New Roman"/>
          <w:color w:val="222222"/>
          <w:sz w:val="28"/>
          <w:szCs w:val="28"/>
        </w:rPr>
        <w:t xml:space="preserve"> Власть Закона</w:t>
      </w:r>
      <w:r w:rsidR="001C09A0" w:rsidRPr="00E16DAF">
        <w:rPr>
          <w:rFonts w:ascii="Times New Roman" w:hAnsi="Times New Roman" w:cs="Times New Roman"/>
          <w:color w:val="222222"/>
          <w:sz w:val="28"/>
          <w:szCs w:val="28"/>
        </w:rPr>
        <w:t xml:space="preserve">, </w:t>
      </w:r>
      <w:r w:rsidR="00945439" w:rsidRPr="00E16DAF">
        <w:rPr>
          <w:rFonts w:ascii="Times New Roman" w:hAnsi="Times New Roman" w:cs="Times New Roman"/>
          <w:color w:val="222222"/>
          <w:sz w:val="28"/>
          <w:szCs w:val="28"/>
        </w:rPr>
        <w:t xml:space="preserve"> </w:t>
      </w:r>
      <w:r w:rsidR="007212F0" w:rsidRPr="00E16DAF">
        <w:rPr>
          <w:rFonts w:ascii="Times New Roman" w:hAnsi="Times New Roman" w:cs="Times New Roman"/>
          <w:color w:val="222222"/>
          <w:sz w:val="28"/>
          <w:szCs w:val="28"/>
        </w:rPr>
        <w:t>2016</w:t>
      </w:r>
      <w:r w:rsidR="001C09A0" w:rsidRPr="00E16DAF">
        <w:rPr>
          <w:rFonts w:ascii="Times New Roman" w:hAnsi="Times New Roman" w:cs="Times New Roman"/>
          <w:color w:val="222222"/>
          <w:sz w:val="28"/>
          <w:szCs w:val="28"/>
        </w:rPr>
        <w:t>г., № 2, 320с.</w:t>
      </w:r>
      <w:r w:rsidR="000422FC" w:rsidRPr="00E16DAF">
        <w:rPr>
          <w:rFonts w:ascii="Times New Roman" w:hAnsi="Times New Roman" w:cs="Times New Roman"/>
          <w:color w:val="222222"/>
          <w:sz w:val="28"/>
          <w:szCs w:val="28"/>
        </w:rPr>
        <w:br/>
      </w:r>
      <w:r w:rsidR="00F05D36" w:rsidRPr="00E16DAF">
        <w:rPr>
          <w:rFonts w:ascii="Times New Roman" w:hAnsi="Times New Roman" w:cs="Times New Roman"/>
          <w:color w:val="222222"/>
          <w:sz w:val="28"/>
          <w:szCs w:val="28"/>
        </w:rPr>
        <w:t xml:space="preserve"> </w:t>
      </w:r>
      <w:r w:rsidR="00F62C16">
        <w:rPr>
          <w:rFonts w:ascii="Times New Roman" w:hAnsi="Times New Roman" w:cs="Times New Roman"/>
          <w:color w:val="222222"/>
          <w:sz w:val="28"/>
          <w:szCs w:val="28"/>
        </w:rPr>
        <w:t xml:space="preserve"> </w:t>
      </w:r>
      <w:r w:rsidR="00F05D36" w:rsidRPr="00E16DAF">
        <w:rPr>
          <w:rFonts w:ascii="Times New Roman" w:hAnsi="Times New Roman" w:cs="Times New Roman"/>
          <w:color w:val="222222"/>
          <w:sz w:val="28"/>
          <w:szCs w:val="28"/>
        </w:rPr>
        <w:t>10</w:t>
      </w:r>
      <w:r w:rsidR="007212F0" w:rsidRPr="00E16DAF">
        <w:rPr>
          <w:rFonts w:ascii="Times New Roman" w:hAnsi="Times New Roman" w:cs="Times New Roman"/>
          <w:color w:val="222222"/>
          <w:sz w:val="28"/>
          <w:szCs w:val="28"/>
        </w:rPr>
        <w:t xml:space="preserve">. </w:t>
      </w:r>
      <w:r w:rsidR="00F62C16">
        <w:rPr>
          <w:rFonts w:ascii="Times New Roman" w:hAnsi="Times New Roman" w:cs="Times New Roman"/>
          <w:color w:val="222222"/>
          <w:sz w:val="28"/>
          <w:szCs w:val="28"/>
        </w:rPr>
        <w:t xml:space="preserve"> </w:t>
      </w:r>
      <w:r w:rsidR="007212F0" w:rsidRPr="00E16DAF">
        <w:rPr>
          <w:rFonts w:ascii="Times New Roman" w:hAnsi="Times New Roman" w:cs="Times New Roman"/>
          <w:color w:val="222222"/>
          <w:sz w:val="28"/>
          <w:szCs w:val="28"/>
        </w:rPr>
        <w:t xml:space="preserve">Бутова Е.А. Предмет </w:t>
      </w:r>
      <w:r w:rsidR="000422FC" w:rsidRPr="00E16DAF">
        <w:rPr>
          <w:rFonts w:ascii="Times New Roman" w:hAnsi="Times New Roman" w:cs="Times New Roman"/>
          <w:color w:val="222222"/>
          <w:sz w:val="28"/>
          <w:szCs w:val="28"/>
        </w:rPr>
        <w:t>гражданско</w:t>
      </w:r>
      <w:r w:rsidR="00856C1D" w:rsidRPr="00E16DAF">
        <w:rPr>
          <w:rFonts w:ascii="Times New Roman" w:hAnsi="Times New Roman" w:cs="Times New Roman"/>
          <w:color w:val="222222"/>
          <w:sz w:val="28"/>
          <w:szCs w:val="28"/>
        </w:rPr>
        <w:t>-</w:t>
      </w:r>
      <w:r w:rsidR="000422FC" w:rsidRPr="00E16DAF">
        <w:rPr>
          <w:rFonts w:ascii="Times New Roman" w:hAnsi="Times New Roman" w:cs="Times New Roman"/>
          <w:color w:val="222222"/>
          <w:sz w:val="28"/>
          <w:szCs w:val="28"/>
        </w:rPr>
        <w:t>правового договора,</w:t>
      </w:r>
      <w:r w:rsidR="007212F0" w:rsidRPr="00E16DAF">
        <w:rPr>
          <w:rFonts w:ascii="Times New Roman" w:hAnsi="Times New Roman" w:cs="Times New Roman"/>
          <w:color w:val="222222"/>
          <w:sz w:val="28"/>
          <w:szCs w:val="28"/>
        </w:rPr>
        <w:t xml:space="preserve"> Известия Юго-Западного государственного университета. Серия: История</w:t>
      </w:r>
      <w:r w:rsidR="00150E7D" w:rsidRPr="00E16DAF">
        <w:rPr>
          <w:rFonts w:ascii="Times New Roman" w:hAnsi="Times New Roman" w:cs="Times New Roman"/>
          <w:color w:val="222222"/>
          <w:sz w:val="28"/>
          <w:szCs w:val="28"/>
        </w:rPr>
        <w:t xml:space="preserve"> и право. 2017. Т. 7. № 4,</w:t>
      </w:r>
      <w:r w:rsidR="006A6965" w:rsidRPr="00E16DAF">
        <w:rPr>
          <w:rFonts w:ascii="Times New Roman" w:hAnsi="Times New Roman" w:cs="Times New Roman"/>
          <w:color w:val="222222"/>
          <w:sz w:val="28"/>
          <w:szCs w:val="28"/>
        </w:rPr>
        <w:t xml:space="preserve"> 125 с.</w:t>
      </w:r>
    </w:p>
    <w:p w:rsidR="00393BB0" w:rsidRPr="007F687A" w:rsidRDefault="00393BB0" w:rsidP="00393BB0">
      <w:pPr>
        <w:pStyle w:val="a3"/>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60432D">
        <w:rPr>
          <w:color w:val="000000"/>
          <w:sz w:val="28"/>
          <w:szCs w:val="28"/>
        </w:rPr>
        <w:t>1</w:t>
      </w:r>
      <w:r w:rsidR="00F05D36">
        <w:rPr>
          <w:color w:val="000000"/>
          <w:sz w:val="28"/>
          <w:szCs w:val="28"/>
        </w:rPr>
        <w:t>1</w:t>
      </w:r>
      <w:r>
        <w:rPr>
          <w:color w:val="000000"/>
          <w:sz w:val="28"/>
          <w:szCs w:val="28"/>
        </w:rPr>
        <w:t xml:space="preserve">. </w:t>
      </w:r>
      <w:r w:rsidRPr="007F687A">
        <w:rPr>
          <w:color w:val="000000"/>
          <w:sz w:val="28"/>
          <w:szCs w:val="28"/>
        </w:rPr>
        <w:t>Г</w:t>
      </w:r>
      <w:r>
        <w:rPr>
          <w:color w:val="000000"/>
          <w:sz w:val="28"/>
          <w:szCs w:val="28"/>
        </w:rPr>
        <w:t>ражданское право: Учебник. Том</w:t>
      </w:r>
      <w:r w:rsidR="00F62C16">
        <w:rPr>
          <w:color w:val="000000"/>
          <w:sz w:val="28"/>
          <w:szCs w:val="28"/>
        </w:rPr>
        <w:t xml:space="preserve"> </w:t>
      </w:r>
      <w:r>
        <w:rPr>
          <w:color w:val="000000"/>
          <w:sz w:val="28"/>
          <w:szCs w:val="28"/>
        </w:rPr>
        <w:t xml:space="preserve">1, </w:t>
      </w:r>
      <w:r w:rsidRPr="007F687A">
        <w:rPr>
          <w:color w:val="000000"/>
          <w:sz w:val="28"/>
          <w:szCs w:val="28"/>
        </w:rPr>
        <w:t>под ред. О.Н. Садикова. М.: Контракт, ИНФРА-М. 2011</w:t>
      </w:r>
      <w:r>
        <w:rPr>
          <w:color w:val="000000"/>
          <w:sz w:val="28"/>
          <w:szCs w:val="28"/>
        </w:rPr>
        <w:t>г, 368с.</w:t>
      </w:r>
    </w:p>
    <w:p w:rsidR="00393BB0" w:rsidRDefault="00393BB0" w:rsidP="00393BB0">
      <w:pPr>
        <w:pStyle w:val="a3"/>
        <w:shd w:val="clear" w:color="auto" w:fill="FFFFFF"/>
        <w:spacing w:before="0" w:beforeAutospacing="0" w:after="0" w:afterAutospacing="0" w:line="360" w:lineRule="auto"/>
        <w:ind w:left="141"/>
        <w:jc w:val="both"/>
        <w:rPr>
          <w:color w:val="000000"/>
          <w:sz w:val="28"/>
          <w:szCs w:val="28"/>
        </w:rPr>
      </w:pPr>
      <w:r>
        <w:rPr>
          <w:color w:val="000000"/>
          <w:sz w:val="28"/>
          <w:szCs w:val="28"/>
        </w:rPr>
        <w:lastRenderedPageBreak/>
        <w:t xml:space="preserve">  1</w:t>
      </w:r>
      <w:r w:rsidR="00F05D36">
        <w:rPr>
          <w:color w:val="000000"/>
          <w:sz w:val="28"/>
          <w:szCs w:val="28"/>
        </w:rPr>
        <w:t>2</w:t>
      </w:r>
      <w:r>
        <w:rPr>
          <w:color w:val="000000"/>
          <w:sz w:val="28"/>
          <w:szCs w:val="28"/>
        </w:rPr>
        <w:t xml:space="preserve">. </w:t>
      </w:r>
      <w:r w:rsidRPr="007F687A">
        <w:rPr>
          <w:color w:val="000000"/>
          <w:sz w:val="28"/>
          <w:szCs w:val="28"/>
        </w:rPr>
        <w:t>Гражданское право: учебник.</w:t>
      </w:r>
      <w:r>
        <w:rPr>
          <w:color w:val="000000"/>
          <w:sz w:val="28"/>
          <w:szCs w:val="28"/>
        </w:rPr>
        <w:t xml:space="preserve"> </w:t>
      </w:r>
      <w:r w:rsidRPr="007F687A">
        <w:rPr>
          <w:color w:val="000000"/>
          <w:sz w:val="28"/>
          <w:szCs w:val="28"/>
        </w:rPr>
        <w:t xml:space="preserve">Под ред. Е. Ю. Валявиной, И.В. </w:t>
      </w:r>
      <w:r>
        <w:rPr>
          <w:color w:val="000000"/>
          <w:sz w:val="28"/>
          <w:szCs w:val="28"/>
        </w:rPr>
        <w:t xml:space="preserve">  </w:t>
      </w:r>
      <w:r w:rsidRPr="007F687A">
        <w:rPr>
          <w:color w:val="000000"/>
          <w:sz w:val="28"/>
          <w:szCs w:val="28"/>
        </w:rPr>
        <w:t>Елисеева. М.: Проспект, 2011</w:t>
      </w:r>
      <w:r>
        <w:rPr>
          <w:color w:val="000000"/>
          <w:sz w:val="28"/>
          <w:szCs w:val="28"/>
        </w:rPr>
        <w:t>г</w:t>
      </w:r>
      <w:r w:rsidRPr="007F687A">
        <w:rPr>
          <w:color w:val="000000"/>
          <w:sz w:val="28"/>
          <w:szCs w:val="28"/>
        </w:rPr>
        <w:t>.</w:t>
      </w:r>
      <w:r>
        <w:rPr>
          <w:color w:val="000000"/>
          <w:sz w:val="28"/>
          <w:szCs w:val="28"/>
        </w:rPr>
        <w:t>, 223 с.</w:t>
      </w:r>
    </w:p>
    <w:p w:rsidR="00627AF0" w:rsidRDefault="0060432D" w:rsidP="00627AF0">
      <w:pPr>
        <w:shd w:val="clear" w:color="auto" w:fill="FFFFFF"/>
        <w:spacing w:line="360" w:lineRule="auto"/>
        <w:ind w:left="14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627AF0">
        <w:rPr>
          <w:rFonts w:ascii="Times New Roman" w:hAnsi="Times New Roman" w:cs="Times New Roman"/>
          <w:color w:val="000000"/>
          <w:sz w:val="28"/>
          <w:szCs w:val="28"/>
          <w:shd w:val="clear" w:color="auto" w:fill="FFFFFF"/>
        </w:rPr>
        <w:t>1</w:t>
      </w:r>
      <w:r w:rsidR="00F05D36">
        <w:rPr>
          <w:rFonts w:ascii="Times New Roman" w:hAnsi="Times New Roman" w:cs="Times New Roman"/>
          <w:color w:val="000000"/>
          <w:sz w:val="28"/>
          <w:szCs w:val="28"/>
          <w:shd w:val="clear" w:color="auto" w:fill="FFFFFF"/>
        </w:rPr>
        <w:t>3</w:t>
      </w:r>
      <w:r w:rsidR="00945439">
        <w:rPr>
          <w:rFonts w:ascii="Times New Roman" w:hAnsi="Times New Roman" w:cs="Times New Roman"/>
          <w:color w:val="000000"/>
          <w:sz w:val="28"/>
          <w:szCs w:val="28"/>
          <w:shd w:val="clear" w:color="auto" w:fill="FFFFFF"/>
        </w:rPr>
        <w:t xml:space="preserve">.  </w:t>
      </w:r>
      <w:r w:rsidR="00627AF0" w:rsidRPr="004E7BB9">
        <w:rPr>
          <w:rFonts w:ascii="Times New Roman" w:hAnsi="Times New Roman" w:cs="Times New Roman"/>
          <w:color w:val="000000"/>
          <w:sz w:val="28"/>
          <w:szCs w:val="28"/>
          <w:shd w:val="clear" w:color="auto" w:fill="FFFFFF"/>
        </w:rPr>
        <w:t>Данилов И.В. Элементы договора, И.В. Данилов, Российская юстиция.  2011.  №1, 152 с.</w:t>
      </w:r>
    </w:p>
    <w:p w:rsidR="00696D8C" w:rsidRPr="00AF730A" w:rsidRDefault="00696D8C" w:rsidP="00696D8C">
      <w:pPr>
        <w:pStyle w:val="a3"/>
        <w:spacing w:before="0" w:beforeAutospacing="0" w:after="0" w:afterAutospacing="0" w:line="360" w:lineRule="auto"/>
        <w:jc w:val="both"/>
        <w:rPr>
          <w:sz w:val="28"/>
          <w:szCs w:val="28"/>
        </w:rPr>
      </w:pPr>
      <w:r>
        <w:rPr>
          <w:color w:val="222222"/>
          <w:sz w:val="28"/>
          <w:szCs w:val="28"/>
        </w:rPr>
        <w:t xml:space="preserve">  1</w:t>
      </w:r>
      <w:r w:rsidR="00F05D36">
        <w:rPr>
          <w:color w:val="222222"/>
          <w:sz w:val="28"/>
          <w:szCs w:val="28"/>
        </w:rPr>
        <w:t>4</w:t>
      </w:r>
      <w:r>
        <w:rPr>
          <w:color w:val="222222"/>
          <w:sz w:val="28"/>
          <w:szCs w:val="28"/>
        </w:rPr>
        <w:t>. Ж</w:t>
      </w:r>
      <w:r w:rsidRPr="00AF730A">
        <w:rPr>
          <w:sz w:val="28"/>
          <w:szCs w:val="28"/>
        </w:rPr>
        <w:t>евняк О.В., Шаблова Е.Г. Гражданское право</w:t>
      </w:r>
      <w:r>
        <w:rPr>
          <w:sz w:val="28"/>
          <w:szCs w:val="28"/>
        </w:rPr>
        <w:t xml:space="preserve">. Гражданско-правовой договор, </w:t>
      </w:r>
      <w:r w:rsidRPr="00AF730A">
        <w:rPr>
          <w:sz w:val="28"/>
          <w:szCs w:val="28"/>
        </w:rPr>
        <w:t xml:space="preserve">Учебное пособие, изд. Екатеринбург, </w:t>
      </w:r>
      <w:r>
        <w:rPr>
          <w:sz w:val="28"/>
          <w:szCs w:val="28"/>
        </w:rPr>
        <w:t xml:space="preserve">2018г., </w:t>
      </w:r>
      <w:r w:rsidRPr="00AF730A">
        <w:rPr>
          <w:sz w:val="28"/>
          <w:szCs w:val="28"/>
        </w:rPr>
        <w:t>172с.</w:t>
      </w:r>
    </w:p>
    <w:p w:rsidR="00F05D36" w:rsidRDefault="007212F0" w:rsidP="000422FC">
      <w:pPr>
        <w:spacing w:line="360" w:lineRule="auto"/>
        <w:ind w:left="141" w:right="-225"/>
        <w:rPr>
          <w:rFonts w:ascii="Times New Roman" w:hAnsi="Times New Roman" w:cs="Times New Roman"/>
          <w:color w:val="222222"/>
          <w:sz w:val="28"/>
          <w:szCs w:val="28"/>
        </w:rPr>
      </w:pPr>
      <w:r w:rsidRPr="00302B2E">
        <w:rPr>
          <w:rFonts w:ascii="Times New Roman" w:hAnsi="Times New Roman" w:cs="Times New Roman"/>
          <w:color w:val="222222"/>
          <w:sz w:val="28"/>
          <w:szCs w:val="28"/>
        </w:rPr>
        <w:t>1</w:t>
      </w:r>
      <w:r w:rsidR="00F05D36">
        <w:rPr>
          <w:rFonts w:ascii="Times New Roman" w:hAnsi="Times New Roman" w:cs="Times New Roman"/>
          <w:color w:val="222222"/>
          <w:sz w:val="28"/>
          <w:szCs w:val="28"/>
        </w:rPr>
        <w:t>5</w:t>
      </w:r>
      <w:r w:rsidRPr="00302B2E">
        <w:rPr>
          <w:rFonts w:ascii="Times New Roman" w:hAnsi="Times New Roman" w:cs="Times New Roman"/>
          <w:color w:val="222222"/>
          <w:sz w:val="28"/>
          <w:szCs w:val="28"/>
        </w:rPr>
        <w:t>.  Зарубин А.В. Гражданское право РФ</w:t>
      </w:r>
      <w:r w:rsidR="001C09A0">
        <w:rPr>
          <w:rFonts w:ascii="Times New Roman" w:hAnsi="Times New Roman" w:cs="Times New Roman"/>
          <w:color w:val="222222"/>
          <w:sz w:val="28"/>
          <w:szCs w:val="28"/>
        </w:rPr>
        <w:t>, Власть Закона. 2017. № 2 (30), 180 с.</w:t>
      </w:r>
      <w:r w:rsidRPr="00302B2E">
        <w:rPr>
          <w:rFonts w:ascii="Times New Roman" w:hAnsi="Times New Roman" w:cs="Times New Roman"/>
          <w:color w:val="222222"/>
          <w:sz w:val="28"/>
          <w:szCs w:val="28"/>
        </w:rPr>
        <w:br/>
        <w:t>1</w:t>
      </w:r>
      <w:r w:rsidR="00F05D36">
        <w:rPr>
          <w:rFonts w:ascii="Times New Roman" w:hAnsi="Times New Roman" w:cs="Times New Roman"/>
          <w:color w:val="222222"/>
          <w:sz w:val="28"/>
          <w:szCs w:val="28"/>
        </w:rPr>
        <w:t>6</w:t>
      </w:r>
      <w:r w:rsidRPr="00302B2E">
        <w:rPr>
          <w:rFonts w:ascii="Times New Roman" w:hAnsi="Times New Roman" w:cs="Times New Roman"/>
          <w:color w:val="222222"/>
          <w:sz w:val="28"/>
          <w:szCs w:val="28"/>
        </w:rPr>
        <w:t>. Злобин А.Н. Гражданское право РФ в схемах и ответах</w:t>
      </w:r>
      <w:r w:rsidR="000422FC">
        <w:rPr>
          <w:rFonts w:ascii="Times New Roman" w:hAnsi="Times New Roman" w:cs="Times New Roman"/>
          <w:color w:val="222222"/>
          <w:sz w:val="28"/>
          <w:szCs w:val="28"/>
        </w:rPr>
        <w:t>,</w:t>
      </w:r>
      <w:r w:rsidRPr="00302B2E">
        <w:rPr>
          <w:rFonts w:ascii="Times New Roman" w:hAnsi="Times New Roman" w:cs="Times New Roman"/>
          <w:color w:val="222222"/>
          <w:sz w:val="28"/>
          <w:szCs w:val="28"/>
        </w:rPr>
        <w:t xml:space="preserve"> Современные проблемы гуманитарных и обществе</w:t>
      </w:r>
      <w:r w:rsidR="006A6965">
        <w:rPr>
          <w:rFonts w:ascii="Times New Roman" w:hAnsi="Times New Roman" w:cs="Times New Roman"/>
          <w:color w:val="222222"/>
          <w:sz w:val="28"/>
          <w:szCs w:val="28"/>
        </w:rPr>
        <w:t>нных наук. 2017. Т. 14. № 1, 87 с.</w:t>
      </w:r>
      <w:r w:rsidRPr="00302B2E">
        <w:rPr>
          <w:rFonts w:ascii="Times New Roman" w:hAnsi="Times New Roman" w:cs="Times New Roman"/>
          <w:color w:val="222222"/>
          <w:sz w:val="28"/>
          <w:szCs w:val="28"/>
        </w:rPr>
        <w:br/>
      </w:r>
      <w:r w:rsidR="00F05D36">
        <w:rPr>
          <w:rFonts w:ascii="Times New Roman" w:hAnsi="Times New Roman" w:cs="Times New Roman"/>
          <w:color w:val="222222"/>
          <w:sz w:val="28"/>
          <w:szCs w:val="28"/>
        </w:rPr>
        <w:t xml:space="preserve"> </w:t>
      </w:r>
      <w:r w:rsidRPr="00302B2E">
        <w:rPr>
          <w:rFonts w:ascii="Times New Roman" w:hAnsi="Times New Roman" w:cs="Times New Roman"/>
          <w:color w:val="222222"/>
          <w:sz w:val="28"/>
          <w:szCs w:val="28"/>
        </w:rPr>
        <w:t>1</w:t>
      </w:r>
      <w:r w:rsidR="00F05D36">
        <w:rPr>
          <w:rFonts w:ascii="Times New Roman" w:hAnsi="Times New Roman" w:cs="Times New Roman"/>
          <w:color w:val="222222"/>
          <w:sz w:val="28"/>
          <w:szCs w:val="28"/>
        </w:rPr>
        <w:t>7</w:t>
      </w:r>
      <w:r w:rsidRPr="00302B2E">
        <w:rPr>
          <w:rFonts w:ascii="Times New Roman" w:hAnsi="Times New Roman" w:cs="Times New Roman"/>
          <w:color w:val="222222"/>
          <w:sz w:val="28"/>
          <w:szCs w:val="28"/>
        </w:rPr>
        <w:t>. Крашенинников П.В. Постатейный комментарий к Гражданскому кодексу Российской Федерации, части первой</w:t>
      </w:r>
      <w:r w:rsidR="001C09A0">
        <w:rPr>
          <w:rFonts w:ascii="Times New Roman" w:hAnsi="Times New Roman" w:cs="Times New Roman"/>
          <w:color w:val="222222"/>
          <w:sz w:val="28"/>
          <w:szCs w:val="28"/>
        </w:rPr>
        <w:t>,</w:t>
      </w:r>
      <w:r w:rsidRPr="00302B2E">
        <w:rPr>
          <w:rFonts w:ascii="Times New Roman" w:hAnsi="Times New Roman" w:cs="Times New Roman"/>
          <w:color w:val="222222"/>
          <w:sz w:val="28"/>
          <w:szCs w:val="28"/>
        </w:rPr>
        <w:t xml:space="preserve"> под ред.</w:t>
      </w:r>
      <w:r w:rsidR="006A6965">
        <w:rPr>
          <w:rFonts w:ascii="Times New Roman" w:hAnsi="Times New Roman" w:cs="Times New Roman"/>
          <w:color w:val="222222"/>
          <w:sz w:val="28"/>
          <w:szCs w:val="28"/>
        </w:rPr>
        <w:t xml:space="preserve"> П.В. Крашенинникова, </w:t>
      </w:r>
      <w:r w:rsidRPr="00302B2E">
        <w:rPr>
          <w:rFonts w:ascii="Times New Roman" w:hAnsi="Times New Roman" w:cs="Times New Roman"/>
          <w:color w:val="222222"/>
          <w:sz w:val="28"/>
          <w:szCs w:val="28"/>
        </w:rPr>
        <w:t>2-е изд., испр. и доп. М., 2016</w:t>
      </w:r>
      <w:r w:rsidR="001C09A0">
        <w:rPr>
          <w:rFonts w:ascii="Times New Roman" w:hAnsi="Times New Roman" w:cs="Times New Roman"/>
          <w:color w:val="222222"/>
          <w:sz w:val="28"/>
          <w:szCs w:val="28"/>
        </w:rPr>
        <w:t>г</w:t>
      </w:r>
      <w:r w:rsidR="00696D8C">
        <w:rPr>
          <w:rFonts w:ascii="Times New Roman" w:hAnsi="Times New Roman" w:cs="Times New Roman"/>
          <w:color w:val="222222"/>
          <w:sz w:val="28"/>
          <w:szCs w:val="28"/>
        </w:rPr>
        <w:t>. 1326 с.</w:t>
      </w:r>
    </w:p>
    <w:p w:rsidR="00F05D36" w:rsidRDefault="0060432D" w:rsidP="00F05D36">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F05D36">
        <w:rPr>
          <w:rFonts w:ascii="Times New Roman" w:hAnsi="Times New Roman" w:cs="Times New Roman"/>
          <w:color w:val="000000"/>
          <w:sz w:val="28"/>
          <w:szCs w:val="28"/>
          <w:shd w:val="clear" w:color="auto" w:fill="FFFFFF"/>
        </w:rPr>
        <w:t xml:space="preserve">18. </w:t>
      </w:r>
      <w:r w:rsidR="00F05D36" w:rsidRPr="00F05D36">
        <w:rPr>
          <w:rFonts w:ascii="Times New Roman" w:hAnsi="Times New Roman" w:cs="Times New Roman"/>
          <w:color w:val="000000"/>
          <w:sz w:val="28"/>
          <w:szCs w:val="28"/>
          <w:shd w:val="clear" w:color="auto" w:fill="FFFFFF"/>
        </w:rPr>
        <w:t xml:space="preserve">Комментарий к Гражданскому кодексу Российской Федерации. В 2 т. Т. 1 Части первая, вторая ГК РФ (под ред. Т.Е. Абовой, А.Ю. Кабалкина).  М.: Издательство Юрайт, 2011г., 894 с. </w:t>
      </w:r>
    </w:p>
    <w:p w:rsidR="0060432D" w:rsidRPr="0060432D" w:rsidRDefault="0060432D" w:rsidP="0060432D">
      <w:pPr>
        <w:shd w:val="clear" w:color="auto" w:fill="FFFFFF"/>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19. </w:t>
      </w:r>
      <w:r w:rsidRPr="0060432D">
        <w:rPr>
          <w:rFonts w:ascii="Times New Roman" w:eastAsia="Times New Roman" w:hAnsi="Times New Roman" w:cs="Times New Roman"/>
          <w:color w:val="000000"/>
          <w:sz w:val="28"/>
          <w:szCs w:val="28"/>
          <w:lang w:eastAsia="ru-RU"/>
        </w:rPr>
        <w:t>Корнилов А.А. Мотивация и стимулирование служебной деятельности в уголовно-исполнительной системе</w:t>
      </w:r>
      <w:r>
        <w:rPr>
          <w:rFonts w:ascii="Times New Roman" w:eastAsia="Times New Roman" w:hAnsi="Times New Roman" w:cs="Times New Roman"/>
          <w:color w:val="000000"/>
          <w:sz w:val="28"/>
          <w:szCs w:val="28"/>
          <w:lang w:eastAsia="ru-RU"/>
        </w:rPr>
        <w:t>.</w:t>
      </w:r>
      <w:r w:rsidRPr="0060432D">
        <w:rPr>
          <w:rFonts w:ascii="Times New Roman" w:eastAsia="Times New Roman" w:hAnsi="Times New Roman" w:cs="Times New Roman"/>
          <w:color w:val="000000"/>
          <w:sz w:val="28"/>
          <w:szCs w:val="28"/>
          <w:lang w:eastAsia="ru-RU"/>
        </w:rPr>
        <w:t xml:space="preserve"> Проблемы совершенствования российского законодательства и правоприменительной деятельности: В 2 ч. - Ряза</w:t>
      </w:r>
      <w:r>
        <w:rPr>
          <w:rFonts w:ascii="Times New Roman" w:eastAsia="Times New Roman" w:hAnsi="Times New Roman" w:cs="Times New Roman"/>
          <w:color w:val="000000"/>
          <w:sz w:val="28"/>
          <w:szCs w:val="28"/>
          <w:lang w:eastAsia="ru-RU"/>
        </w:rPr>
        <w:t>нь: Академия ФСИН России, 2008г., 250с.</w:t>
      </w:r>
    </w:p>
    <w:p w:rsidR="00EF6BAE" w:rsidRDefault="0060432D" w:rsidP="0060432D">
      <w:pPr>
        <w:spacing w:line="360" w:lineRule="auto"/>
        <w:ind w:right="-225"/>
        <w:rPr>
          <w:rFonts w:ascii="Times New Roman" w:hAnsi="Times New Roman" w:cs="Times New Roman"/>
          <w:color w:val="222222"/>
          <w:sz w:val="28"/>
          <w:szCs w:val="28"/>
        </w:rPr>
      </w:pPr>
      <w:r>
        <w:rPr>
          <w:rFonts w:ascii="Times New Roman" w:hAnsi="Times New Roman" w:cs="Times New Roman"/>
          <w:color w:val="222222"/>
          <w:sz w:val="28"/>
          <w:szCs w:val="28"/>
        </w:rPr>
        <w:t xml:space="preserve"> 20</w:t>
      </w:r>
      <w:r w:rsidR="007212F0" w:rsidRPr="00302B2E">
        <w:rPr>
          <w:rFonts w:ascii="Times New Roman" w:hAnsi="Times New Roman" w:cs="Times New Roman"/>
          <w:color w:val="222222"/>
          <w:sz w:val="28"/>
          <w:szCs w:val="28"/>
        </w:rPr>
        <w:t>. Менглиев Ш.М. Гражданское право РФ</w:t>
      </w:r>
      <w:r w:rsidR="000422FC">
        <w:rPr>
          <w:rFonts w:ascii="Times New Roman" w:hAnsi="Times New Roman" w:cs="Times New Roman"/>
          <w:color w:val="222222"/>
          <w:sz w:val="28"/>
          <w:szCs w:val="28"/>
        </w:rPr>
        <w:t>,</w:t>
      </w:r>
      <w:r w:rsidR="007212F0" w:rsidRPr="00302B2E">
        <w:rPr>
          <w:rFonts w:ascii="Times New Roman" w:hAnsi="Times New Roman" w:cs="Times New Roman"/>
          <w:color w:val="222222"/>
          <w:sz w:val="28"/>
          <w:szCs w:val="28"/>
        </w:rPr>
        <w:t xml:space="preserve"> Юрист. 2018</w:t>
      </w:r>
      <w:r w:rsidR="001C09A0">
        <w:rPr>
          <w:rFonts w:ascii="Times New Roman" w:hAnsi="Times New Roman" w:cs="Times New Roman"/>
          <w:color w:val="222222"/>
          <w:sz w:val="28"/>
          <w:szCs w:val="28"/>
        </w:rPr>
        <w:t>г</w:t>
      </w:r>
      <w:r w:rsidR="007212F0" w:rsidRPr="00302B2E">
        <w:rPr>
          <w:rFonts w:ascii="Times New Roman" w:hAnsi="Times New Roman" w:cs="Times New Roman"/>
          <w:color w:val="222222"/>
          <w:sz w:val="28"/>
          <w:szCs w:val="28"/>
        </w:rPr>
        <w:t>. № 9</w:t>
      </w:r>
      <w:r w:rsidR="00EF6BAE">
        <w:rPr>
          <w:rFonts w:ascii="Times New Roman" w:hAnsi="Times New Roman" w:cs="Times New Roman"/>
          <w:color w:val="222222"/>
          <w:sz w:val="28"/>
          <w:szCs w:val="28"/>
        </w:rPr>
        <w:t>, 65 с.</w:t>
      </w:r>
    </w:p>
    <w:p w:rsidR="00696D8C" w:rsidRDefault="0060432D" w:rsidP="00696D8C">
      <w:pPr>
        <w:shd w:val="clear" w:color="auto" w:fill="FFFFFF"/>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96D8C">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1</w:t>
      </w:r>
      <w:r w:rsidR="00696D8C">
        <w:rPr>
          <w:rFonts w:ascii="Times New Roman" w:eastAsia="Times New Roman" w:hAnsi="Times New Roman" w:cs="Times New Roman"/>
          <w:color w:val="000000"/>
          <w:sz w:val="28"/>
          <w:szCs w:val="28"/>
          <w:lang w:eastAsia="ru-RU"/>
        </w:rPr>
        <w:t xml:space="preserve">. </w:t>
      </w:r>
      <w:r w:rsidR="00696D8C" w:rsidRPr="007F687A">
        <w:rPr>
          <w:rFonts w:ascii="Times New Roman" w:eastAsia="Times New Roman" w:hAnsi="Times New Roman" w:cs="Times New Roman"/>
          <w:color w:val="000000"/>
          <w:sz w:val="28"/>
          <w:szCs w:val="28"/>
          <w:lang w:eastAsia="ru-RU"/>
        </w:rPr>
        <w:t>Мозолин В.П. Гражданское право: Учебник для Вузов. М.</w:t>
      </w:r>
      <w:r w:rsidR="00696D8C">
        <w:rPr>
          <w:rFonts w:ascii="Times New Roman" w:eastAsia="Times New Roman" w:hAnsi="Times New Roman" w:cs="Times New Roman"/>
          <w:color w:val="000000"/>
          <w:sz w:val="28"/>
          <w:szCs w:val="28"/>
          <w:lang w:eastAsia="ru-RU"/>
        </w:rPr>
        <w:t xml:space="preserve"> </w:t>
      </w:r>
      <w:r w:rsidR="00696D8C" w:rsidRPr="007F687A">
        <w:rPr>
          <w:rFonts w:ascii="Times New Roman" w:eastAsia="Times New Roman" w:hAnsi="Times New Roman" w:cs="Times New Roman"/>
          <w:color w:val="000000"/>
          <w:sz w:val="28"/>
          <w:szCs w:val="28"/>
          <w:lang w:eastAsia="ru-RU"/>
        </w:rPr>
        <w:t>Вольтерс</w:t>
      </w:r>
      <w:r w:rsidR="00696D8C">
        <w:rPr>
          <w:rFonts w:ascii="Times New Roman" w:eastAsia="Times New Roman" w:hAnsi="Times New Roman" w:cs="Times New Roman"/>
          <w:color w:val="000000"/>
          <w:sz w:val="28"/>
          <w:szCs w:val="28"/>
          <w:lang w:eastAsia="ru-RU"/>
        </w:rPr>
        <w:t>-</w:t>
      </w:r>
      <w:r w:rsidR="00696D8C" w:rsidRPr="007F687A">
        <w:rPr>
          <w:rFonts w:ascii="Times New Roman" w:eastAsia="Times New Roman" w:hAnsi="Times New Roman" w:cs="Times New Roman"/>
          <w:color w:val="000000"/>
          <w:sz w:val="28"/>
          <w:szCs w:val="28"/>
          <w:lang w:eastAsia="ru-RU"/>
        </w:rPr>
        <w:t xml:space="preserve"> </w:t>
      </w:r>
      <w:r w:rsidR="00696D8C">
        <w:rPr>
          <w:rFonts w:ascii="Times New Roman" w:eastAsia="Times New Roman" w:hAnsi="Times New Roman" w:cs="Times New Roman"/>
          <w:color w:val="000000"/>
          <w:sz w:val="28"/>
          <w:szCs w:val="28"/>
          <w:lang w:eastAsia="ru-RU"/>
        </w:rPr>
        <w:t xml:space="preserve">  </w:t>
      </w:r>
      <w:r w:rsidR="00696D8C" w:rsidRPr="007F687A">
        <w:rPr>
          <w:rFonts w:ascii="Times New Roman" w:eastAsia="Times New Roman" w:hAnsi="Times New Roman" w:cs="Times New Roman"/>
          <w:color w:val="000000"/>
          <w:sz w:val="28"/>
          <w:szCs w:val="28"/>
          <w:lang w:eastAsia="ru-RU"/>
        </w:rPr>
        <w:t>Куверс 2010</w:t>
      </w:r>
      <w:r w:rsidR="00696D8C">
        <w:rPr>
          <w:rFonts w:ascii="Times New Roman" w:eastAsia="Times New Roman" w:hAnsi="Times New Roman" w:cs="Times New Roman"/>
          <w:color w:val="000000"/>
          <w:sz w:val="28"/>
          <w:szCs w:val="28"/>
          <w:lang w:eastAsia="ru-RU"/>
        </w:rPr>
        <w:t>г., 355с</w:t>
      </w:r>
      <w:r w:rsidR="00696D8C" w:rsidRPr="007F687A">
        <w:rPr>
          <w:rFonts w:ascii="Times New Roman" w:eastAsia="Times New Roman" w:hAnsi="Times New Roman" w:cs="Times New Roman"/>
          <w:color w:val="000000"/>
          <w:sz w:val="28"/>
          <w:szCs w:val="28"/>
          <w:lang w:eastAsia="ru-RU"/>
        </w:rPr>
        <w:t>.</w:t>
      </w:r>
    </w:p>
    <w:p w:rsidR="00696D8C" w:rsidRPr="007F687A" w:rsidRDefault="00696D8C" w:rsidP="00696D8C">
      <w:pPr>
        <w:shd w:val="clear" w:color="auto" w:fill="FFFFFF"/>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60432D">
        <w:rPr>
          <w:rFonts w:ascii="Times New Roman" w:eastAsia="Times New Roman" w:hAnsi="Times New Roman" w:cs="Times New Roman"/>
          <w:color w:val="000000"/>
          <w:sz w:val="28"/>
          <w:szCs w:val="28"/>
          <w:lang w:eastAsia="ru-RU"/>
        </w:rPr>
        <w:t>2</w:t>
      </w:r>
      <w:r w:rsidRPr="007F687A">
        <w:rPr>
          <w:rFonts w:ascii="Times New Roman" w:eastAsia="Times New Roman" w:hAnsi="Times New Roman" w:cs="Times New Roman"/>
          <w:color w:val="000000"/>
          <w:sz w:val="28"/>
          <w:szCs w:val="28"/>
          <w:lang w:eastAsia="ru-RU"/>
        </w:rPr>
        <w:t>. Победоносцев К.П. Курс гражданского права</w:t>
      </w:r>
      <w:r>
        <w:rPr>
          <w:rFonts w:ascii="Times New Roman" w:eastAsia="Times New Roman" w:hAnsi="Times New Roman" w:cs="Times New Roman"/>
          <w:color w:val="000000"/>
          <w:sz w:val="28"/>
          <w:szCs w:val="28"/>
          <w:lang w:eastAsia="ru-RU"/>
        </w:rPr>
        <w:t>, М</w:t>
      </w:r>
      <w:r w:rsidRPr="007F687A">
        <w:rPr>
          <w:rFonts w:ascii="Times New Roman" w:eastAsia="Times New Roman" w:hAnsi="Times New Roman" w:cs="Times New Roman"/>
          <w:color w:val="000000"/>
          <w:sz w:val="28"/>
          <w:szCs w:val="28"/>
          <w:lang w:eastAsia="ru-RU"/>
        </w:rPr>
        <w:t>., 2012</w:t>
      </w:r>
      <w:r>
        <w:rPr>
          <w:rFonts w:ascii="Times New Roman" w:eastAsia="Times New Roman" w:hAnsi="Times New Roman" w:cs="Times New Roman"/>
          <w:color w:val="000000"/>
          <w:sz w:val="28"/>
          <w:szCs w:val="28"/>
          <w:lang w:eastAsia="ru-RU"/>
        </w:rPr>
        <w:t>г, 455 с.</w:t>
      </w:r>
    </w:p>
    <w:p w:rsidR="00696D8C" w:rsidRDefault="00696D8C" w:rsidP="00696D8C">
      <w:pPr>
        <w:shd w:val="clear" w:color="auto" w:fill="FFFFFF"/>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60432D">
        <w:rPr>
          <w:rFonts w:ascii="Times New Roman" w:eastAsia="Times New Roman" w:hAnsi="Times New Roman" w:cs="Times New Roman"/>
          <w:color w:val="000000"/>
          <w:sz w:val="28"/>
          <w:szCs w:val="28"/>
          <w:lang w:eastAsia="ru-RU"/>
        </w:rPr>
        <w:t>3</w:t>
      </w:r>
      <w:r w:rsidRPr="007F687A">
        <w:rPr>
          <w:rFonts w:ascii="Times New Roman" w:eastAsia="Times New Roman" w:hAnsi="Times New Roman" w:cs="Times New Roman"/>
          <w:color w:val="000000"/>
          <w:sz w:val="28"/>
          <w:szCs w:val="28"/>
          <w:lang w:eastAsia="ru-RU"/>
        </w:rPr>
        <w:t>.Покровский И.А. Основные проблемы гражданского права</w:t>
      </w:r>
      <w:r>
        <w:rPr>
          <w:rFonts w:ascii="Times New Roman" w:eastAsia="Times New Roman" w:hAnsi="Times New Roman" w:cs="Times New Roman"/>
          <w:color w:val="000000"/>
          <w:sz w:val="28"/>
          <w:szCs w:val="28"/>
          <w:lang w:eastAsia="ru-RU"/>
        </w:rPr>
        <w:t>,</w:t>
      </w:r>
      <w:r w:rsidRPr="007F687A">
        <w:rPr>
          <w:rFonts w:ascii="Times New Roman" w:eastAsia="Times New Roman" w:hAnsi="Times New Roman" w:cs="Times New Roman"/>
          <w:color w:val="000000"/>
          <w:sz w:val="28"/>
          <w:szCs w:val="28"/>
          <w:lang w:eastAsia="ru-RU"/>
        </w:rPr>
        <w:t xml:space="preserve"> М., 2011</w:t>
      </w:r>
      <w:r>
        <w:rPr>
          <w:rFonts w:ascii="Times New Roman" w:eastAsia="Times New Roman" w:hAnsi="Times New Roman" w:cs="Times New Roman"/>
          <w:color w:val="000000"/>
          <w:sz w:val="28"/>
          <w:szCs w:val="28"/>
          <w:lang w:eastAsia="ru-RU"/>
        </w:rPr>
        <w:t>,314с.</w:t>
      </w:r>
      <w:r w:rsidR="0040767E">
        <w:rPr>
          <w:rFonts w:ascii="Times New Roman" w:eastAsia="Times New Roman" w:hAnsi="Times New Roman" w:cs="Times New Roman"/>
          <w:color w:val="000000"/>
          <w:sz w:val="28"/>
          <w:szCs w:val="28"/>
          <w:lang w:eastAsia="ru-RU"/>
        </w:rPr>
        <w:t xml:space="preserve"> </w:t>
      </w:r>
    </w:p>
    <w:p w:rsidR="00F05D36" w:rsidRPr="00856C1D" w:rsidRDefault="00F05D36" w:rsidP="00F05D36">
      <w:pPr>
        <w:shd w:val="clear" w:color="auto" w:fill="FFFFFF"/>
        <w:spacing w:line="360" w:lineRule="auto"/>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2</w:t>
      </w:r>
      <w:r w:rsidR="0060432D">
        <w:rPr>
          <w:rFonts w:ascii="Times New Roman" w:hAnsi="Times New Roman" w:cs="Times New Roman"/>
          <w:color w:val="000000"/>
          <w:sz w:val="28"/>
          <w:szCs w:val="28"/>
          <w:shd w:val="clear" w:color="auto" w:fill="FFFFFF"/>
        </w:rPr>
        <w:t>4</w:t>
      </w:r>
      <w:r>
        <w:rPr>
          <w:rFonts w:ascii="Times New Roman" w:hAnsi="Times New Roman" w:cs="Times New Roman"/>
          <w:color w:val="000000"/>
          <w:sz w:val="28"/>
          <w:szCs w:val="28"/>
          <w:shd w:val="clear" w:color="auto" w:fill="FFFFFF"/>
        </w:rPr>
        <w:t xml:space="preserve">. </w:t>
      </w:r>
      <w:r w:rsidRPr="00856C1D">
        <w:rPr>
          <w:rFonts w:ascii="Times New Roman" w:hAnsi="Times New Roman" w:cs="Times New Roman"/>
          <w:color w:val="000000"/>
          <w:sz w:val="28"/>
          <w:szCs w:val="28"/>
          <w:shd w:val="clear" w:color="auto" w:fill="FFFFFF"/>
        </w:rPr>
        <w:t>Практика применения Гражданского кодекса Российской Федерации, части первой (под общ. ред. В.А. Белова). - М.: Юрайт-Издат,2011</w:t>
      </w:r>
      <w:r>
        <w:rPr>
          <w:rFonts w:ascii="Times New Roman" w:hAnsi="Times New Roman" w:cs="Times New Roman"/>
          <w:color w:val="000000"/>
          <w:sz w:val="28"/>
          <w:szCs w:val="28"/>
          <w:shd w:val="clear" w:color="auto" w:fill="FFFFFF"/>
        </w:rPr>
        <w:t xml:space="preserve">г., </w:t>
      </w:r>
      <w:r w:rsidRPr="00856C1D">
        <w:rPr>
          <w:rFonts w:ascii="Times New Roman" w:hAnsi="Times New Roman" w:cs="Times New Roman"/>
          <w:color w:val="000000"/>
          <w:sz w:val="28"/>
          <w:szCs w:val="28"/>
          <w:shd w:val="clear" w:color="auto" w:fill="FFFFFF"/>
        </w:rPr>
        <w:t>451 с.</w:t>
      </w:r>
    </w:p>
    <w:p w:rsidR="007212F0" w:rsidRPr="00302B2E" w:rsidRDefault="0060432D" w:rsidP="00CD5ABA">
      <w:pPr>
        <w:pStyle w:val="a3"/>
        <w:shd w:val="clear" w:color="auto" w:fill="FFFFFF"/>
        <w:spacing w:before="0" w:beforeAutospacing="0" w:after="0" w:afterAutospacing="0" w:line="360" w:lineRule="auto"/>
        <w:jc w:val="both"/>
        <w:rPr>
          <w:color w:val="222222"/>
          <w:sz w:val="28"/>
          <w:szCs w:val="28"/>
        </w:rPr>
      </w:pPr>
      <w:r>
        <w:rPr>
          <w:color w:val="000000"/>
          <w:sz w:val="28"/>
          <w:szCs w:val="28"/>
        </w:rPr>
        <w:t>25</w:t>
      </w:r>
      <w:r w:rsidR="007212F0" w:rsidRPr="00302B2E">
        <w:rPr>
          <w:color w:val="222222"/>
          <w:sz w:val="28"/>
          <w:szCs w:val="28"/>
        </w:rPr>
        <w:t>. Тарарышкина И.С. Гражданское право РФ</w:t>
      </w:r>
      <w:r w:rsidR="000422FC">
        <w:rPr>
          <w:color w:val="222222"/>
          <w:sz w:val="28"/>
          <w:szCs w:val="28"/>
        </w:rPr>
        <w:t>,</w:t>
      </w:r>
      <w:r w:rsidR="007212F0" w:rsidRPr="00302B2E">
        <w:rPr>
          <w:color w:val="222222"/>
          <w:sz w:val="28"/>
          <w:szCs w:val="28"/>
        </w:rPr>
        <w:t xml:space="preserve"> Юр</w:t>
      </w:r>
      <w:r w:rsidR="0035306D">
        <w:rPr>
          <w:color w:val="222222"/>
          <w:sz w:val="28"/>
          <w:szCs w:val="28"/>
        </w:rPr>
        <w:t>.</w:t>
      </w:r>
      <w:r w:rsidR="00696D8C">
        <w:rPr>
          <w:color w:val="222222"/>
          <w:sz w:val="28"/>
          <w:szCs w:val="28"/>
        </w:rPr>
        <w:t xml:space="preserve"> наука, 2017г</w:t>
      </w:r>
      <w:r w:rsidR="00F05D36">
        <w:rPr>
          <w:color w:val="222222"/>
          <w:sz w:val="28"/>
          <w:szCs w:val="28"/>
        </w:rPr>
        <w:t>. № 6</w:t>
      </w:r>
      <w:r w:rsidR="00696D8C">
        <w:rPr>
          <w:color w:val="222222"/>
          <w:sz w:val="28"/>
          <w:szCs w:val="28"/>
        </w:rPr>
        <w:t>, 373 с.</w:t>
      </w:r>
    </w:p>
    <w:p w:rsidR="00945439" w:rsidRPr="007F687A" w:rsidRDefault="00945439" w:rsidP="000B6701">
      <w:pPr>
        <w:pStyle w:val="a3"/>
        <w:spacing w:before="0" w:beforeAutospacing="0" w:after="0" w:afterAutospacing="0" w:line="360" w:lineRule="auto"/>
        <w:jc w:val="both"/>
        <w:rPr>
          <w:color w:val="000000"/>
          <w:sz w:val="28"/>
          <w:szCs w:val="28"/>
        </w:rPr>
      </w:pPr>
      <w:r>
        <w:rPr>
          <w:color w:val="222222"/>
          <w:sz w:val="28"/>
          <w:szCs w:val="28"/>
        </w:rPr>
        <w:t>2</w:t>
      </w:r>
      <w:r w:rsidR="00696D8C">
        <w:rPr>
          <w:color w:val="222222"/>
          <w:sz w:val="28"/>
          <w:szCs w:val="28"/>
        </w:rPr>
        <w:t>6</w:t>
      </w:r>
      <w:r w:rsidR="007212F0" w:rsidRPr="00302B2E">
        <w:rPr>
          <w:color w:val="222222"/>
          <w:sz w:val="28"/>
          <w:szCs w:val="28"/>
        </w:rPr>
        <w:t>. Хликов</w:t>
      </w:r>
      <w:r w:rsidR="00AE72DC">
        <w:rPr>
          <w:color w:val="222222"/>
          <w:sz w:val="28"/>
          <w:szCs w:val="28"/>
        </w:rPr>
        <w:t xml:space="preserve">а О.Г. Объекты гражданских прав, </w:t>
      </w:r>
      <w:r w:rsidR="007212F0" w:rsidRPr="00302B2E">
        <w:rPr>
          <w:color w:val="222222"/>
          <w:sz w:val="28"/>
          <w:szCs w:val="28"/>
        </w:rPr>
        <w:t>журнал о праве. 2017</w:t>
      </w:r>
      <w:r w:rsidR="00856C1D">
        <w:rPr>
          <w:color w:val="222222"/>
          <w:sz w:val="28"/>
          <w:szCs w:val="28"/>
        </w:rPr>
        <w:t>г</w:t>
      </w:r>
      <w:r w:rsidR="0060432D">
        <w:rPr>
          <w:color w:val="222222"/>
          <w:sz w:val="28"/>
          <w:szCs w:val="28"/>
        </w:rPr>
        <w:t xml:space="preserve">. № 4.36с.   </w:t>
      </w:r>
      <w:r w:rsidR="007D52D4">
        <w:rPr>
          <w:color w:val="222222"/>
          <w:sz w:val="28"/>
          <w:szCs w:val="28"/>
        </w:rPr>
        <w:t xml:space="preserve"> </w:t>
      </w:r>
      <w:r w:rsidR="0060432D">
        <w:rPr>
          <w:color w:val="222222"/>
          <w:sz w:val="28"/>
          <w:szCs w:val="28"/>
        </w:rPr>
        <w:t xml:space="preserve">  </w:t>
      </w:r>
      <w:r>
        <w:rPr>
          <w:color w:val="222222"/>
          <w:sz w:val="28"/>
          <w:szCs w:val="28"/>
        </w:rPr>
        <w:t>2</w:t>
      </w:r>
      <w:r w:rsidR="00696D8C">
        <w:rPr>
          <w:color w:val="222222"/>
          <w:sz w:val="28"/>
          <w:szCs w:val="28"/>
        </w:rPr>
        <w:t>7</w:t>
      </w:r>
      <w:r w:rsidR="007212F0" w:rsidRPr="00302B2E">
        <w:rPr>
          <w:color w:val="222222"/>
          <w:sz w:val="28"/>
          <w:szCs w:val="28"/>
        </w:rPr>
        <w:t>. Якимов С.В. Гражданское право России. Часть 1. Москва. Юнити 2018</w:t>
      </w:r>
      <w:r w:rsidR="00856C1D">
        <w:rPr>
          <w:color w:val="222222"/>
          <w:sz w:val="28"/>
          <w:szCs w:val="28"/>
        </w:rPr>
        <w:t xml:space="preserve">г., </w:t>
      </w:r>
      <w:r w:rsidR="007212F0" w:rsidRPr="00302B2E">
        <w:rPr>
          <w:color w:val="222222"/>
          <w:sz w:val="28"/>
          <w:szCs w:val="28"/>
        </w:rPr>
        <w:t>493с.</w:t>
      </w:r>
      <w:r w:rsidR="00627AF0" w:rsidRPr="00393BB0">
        <w:rPr>
          <w:color w:val="000000"/>
          <w:sz w:val="28"/>
          <w:szCs w:val="28"/>
          <w:shd w:val="clear" w:color="auto" w:fill="FFFFFF"/>
        </w:rPr>
        <w:t xml:space="preserve">   </w:t>
      </w:r>
    </w:p>
    <w:p w:rsidR="00EC1247" w:rsidRPr="0060432D" w:rsidRDefault="00EC1247" w:rsidP="0060432D">
      <w:pPr>
        <w:shd w:val="clear" w:color="auto" w:fill="FFFFFF"/>
        <w:spacing w:line="360" w:lineRule="auto"/>
        <w:jc w:val="both"/>
        <w:rPr>
          <w:rFonts w:ascii="Times New Roman" w:eastAsia="Times New Roman" w:hAnsi="Times New Roman" w:cs="Times New Roman"/>
          <w:color w:val="000000"/>
          <w:sz w:val="28"/>
          <w:szCs w:val="28"/>
          <w:lang w:eastAsia="ru-RU"/>
        </w:rPr>
      </w:pPr>
    </w:p>
    <w:sectPr w:rsidR="00EC1247" w:rsidRPr="0060432D" w:rsidSect="002353CC">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pgMar w:top="1134" w:right="70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C8F" w:rsidRDefault="00BB7C8F" w:rsidP="006B041F">
      <w:pPr>
        <w:spacing w:line="240" w:lineRule="auto"/>
      </w:pPr>
      <w:r>
        <w:separator/>
      </w:r>
    </w:p>
  </w:endnote>
  <w:endnote w:type="continuationSeparator" w:id="0">
    <w:p w:rsidR="00BB7C8F" w:rsidRDefault="00BB7C8F" w:rsidP="006B04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09" w:rsidRDefault="001F500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09" w:rsidRDefault="001F500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09" w:rsidRDefault="001F500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C8F" w:rsidRDefault="00BB7C8F" w:rsidP="006B041F">
      <w:pPr>
        <w:spacing w:line="240" w:lineRule="auto"/>
      </w:pPr>
      <w:r>
        <w:separator/>
      </w:r>
    </w:p>
  </w:footnote>
  <w:footnote w:type="continuationSeparator" w:id="0">
    <w:p w:rsidR="00BB7C8F" w:rsidRDefault="00BB7C8F" w:rsidP="006B041F">
      <w:pPr>
        <w:spacing w:line="240" w:lineRule="auto"/>
      </w:pPr>
      <w:r>
        <w:continuationSeparator/>
      </w:r>
    </w:p>
  </w:footnote>
  <w:footnote w:id="1">
    <w:p w:rsidR="00235968" w:rsidRPr="00235968" w:rsidRDefault="00235968" w:rsidP="00235968">
      <w:pPr>
        <w:pStyle w:val="a3"/>
        <w:shd w:val="clear" w:color="auto" w:fill="FFFFFF"/>
        <w:spacing w:before="0" w:beforeAutospacing="0" w:after="0" w:afterAutospacing="0" w:line="360" w:lineRule="auto"/>
        <w:jc w:val="both"/>
        <w:rPr>
          <w:color w:val="222222"/>
          <w:sz w:val="18"/>
          <w:szCs w:val="18"/>
        </w:rPr>
      </w:pPr>
      <w:r>
        <w:rPr>
          <w:rStyle w:val="ae"/>
        </w:rPr>
        <w:footnoteRef/>
      </w:r>
      <w:r>
        <w:t xml:space="preserve"> </w:t>
      </w:r>
      <w:r w:rsidRPr="00235968">
        <w:rPr>
          <w:color w:val="222222"/>
          <w:sz w:val="18"/>
          <w:szCs w:val="18"/>
        </w:rPr>
        <w:t xml:space="preserve">Тарарышкина И.С. Гражданское право РФ, Юр. наука, 2017г. № 6, </w:t>
      </w:r>
      <w:r>
        <w:rPr>
          <w:color w:val="222222"/>
          <w:sz w:val="18"/>
          <w:szCs w:val="18"/>
        </w:rPr>
        <w:t>221</w:t>
      </w:r>
      <w:r w:rsidRPr="00235968">
        <w:rPr>
          <w:color w:val="222222"/>
          <w:sz w:val="18"/>
          <w:szCs w:val="18"/>
        </w:rPr>
        <w:t xml:space="preserve"> с.</w:t>
      </w:r>
    </w:p>
    <w:p w:rsidR="00235968" w:rsidRDefault="00235968">
      <w:pPr>
        <w:pStyle w:val="ac"/>
      </w:pPr>
    </w:p>
  </w:footnote>
  <w:footnote w:id="2">
    <w:p w:rsidR="00150E7D" w:rsidRPr="00150E7D" w:rsidRDefault="00150E7D" w:rsidP="00150E7D">
      <w:pPr>
        <w:pStyle w:val="a3"/>
        <w:numPr>
          <w:ilvl w:val="0"/>
          <w:numId w:val="39"/>
        </w:numPr>
        <w:spacing w:before="0" w:beforeAutospacing="0" w:after="0" w:afterAutospacing="0" w:line="360" w:lineRule="auto"/>
        <w:jc w:val="both"/>
        <w:rPr>
          <w:sz w:val="18"/>
          <w:szCs w:val="18"/>
        </w:rPr>
      </w:pPr>
      <w:r w:rsidRPr="00150E7D">
        <w:rPr>
          <w:sz w:val="18"/>
          <w:szCs w:val="18"/>
        </w:rPr>
        <w:t xml:space="preserve">Баширина Е.Н. Основы гражданского права в РФ. Доклады Башкирского университета. 2017. Т. 2. № 3. </w:t>
      </w:r>
      <w:r>
        <w:rPr>
          <w:sz w:val="18"/>
          <w:szCs w:val="18"/>
        </w:rPr>
        <w:t>322</w:t>
      </w:r>
      <w:r w:rsidRPr="00150E7D">
        <w:rPr>
          <w:sz w:val="18"/>
          <w:szCs w:val="18"/>
        </w:rPr>
        <w:t xml:space="preserve"> с.</w:t>
      </w:r>
    </w:p>
    <w:p w:rsidR="00150E7D" w:rsidRPr="00150E7D" w:rsidRDefault="00150E7D">
      <w:pPr>
        <w:pStyle w:val="ac"/>
        <w:rPr>
          <w:sz w:val="18"/>
          <w:szCs w:val="18"/>
        </w:rPr>
      </w:pPr>
    </w:p>
  </w:footnote>
  <w:footnote w:id="3">
    <w:p w:rsidR="00451AAB" w:rsidRDefault="00451AAB">
      <w:pPr>
        <w:pStyle w:val="ac"/>
      </w:pPr>
      <w:r>
        <w:rPr>
          <w:rStyle w:val="ae"/>
        </w:rPr>
        <w:footnoteRef/>
      </w:r>
      <w:r>
        <w:t xml:space="preserve"> </w:t>
      </w:r>
      <w:r w:rsidRPr="00451AAB">
        <w:rPr>
          <w:rFonts w:ascii="Times New Roman" w:hAnsi="Times New Roman" w:cs="Times New Roman"/>
          <w:color w:val="222222"/>
          <w:sz w:val="18"/>
          <w:szCs w:val="18"/>
        </w:rPr>
        <w:t>Злобин А.Н. Гражданское право РФ в схемах и ответах, Современные проблемы гуманитарных и обществе</w:t>
      </w:r>
      <w:r>
        <w:rPr>
          <w:rFonts w:ascii="Times New Roman" w:hAnsi="Times New Roman" w:cs="Times New Roman"/>
          <w:color w:val="222222"/>
          <w:sz w:val="18"/>
          <w:szCs w:val="18"/>
        </w:rPr>
        <w:t>нных наук. 2017. Т. 14. № 1, 35</w:t>
      </w:r>
      <w:r w:rsidRPr="00451AAB">
        <w:rPr>
          <w:rFonts w:ascii="Times New Roman" w:hAnsi="Times New Roman" w:cs="Times New Roman"/>
          <w:color w:val="222222"/>
          <w:sz w:val="18"/>
          <w:szCs w:val="18"/>
        </w:rPr>
        <w:t xml:space="preserve"> с.</w:t>
      </w:r>
      <w:r w:rsidRPr="00451AAB">
        <w:rPr>
          <w:rFonts w:ascii="Times New Roman" w:hAnsi="Times New Roman" w:cs="Times New Roman"/>
          <w:color w:val="222222"/>
          <w:sz w:val="18"/>
          <w:szCs w:val="18"/>
        </w:rPr>
        <w:br/>
      </w:r>
    </w:p>
  </w:footnote>
  <w:footnote w:id="4">
    <w:p w:rsidR="00451AAB" w:rsidRPr="00451AAB" w:rsidRDefault="00451AAB" w:rsidP="00451AAB">
      <w:pPr>
        <w:pStyle w:val="a3"/>
        <w:spacing w:before="0" w:beforeAutospacing="0" w:after="0" w:afterAutospacing="0" w:line="360" w:lineRule="auto"/>
        <w:jc w:val="both"/>
        <w:rPr>
          <w:color w:val="000000"/>
          <w:sz w:val="18"/>
          <w:szCs w:val="18"/>
        </w:rPr>
      </w:pPr>
      <w:r>
        <w:rPr>
          <w:rStyle w:val="ae"/>
        </w:rPr>
        <w:footnoteRef/>
      </w:r>
      <w:r>
        <w:t xml:space="preserve"> </w:t>
      </w:r>
      <w:r w:rsidRPr="00451AAB">
        <w:rPr>
          <w:color w:val="222222"/>
          <w:sz w:val="18"/>
          <w:szCs w:val="18"/>
        </w:rPr>
        <w:t xml:space="preserve">Якимов С.В. Гражданское право России. Часть 1. Москва. Юнити 2018г., </w:t>
      </w:r>
      <w:r>
        <w:rPr>
          <w:color w:val="222222"/>
          <w:sz w:val="18"/>
          <w:szCs w:val="18"/>
        </w:rPr>
        <w:t>220</w:t>
      </w:r>
      <w:r w:rsidRPr="00451AAB">
        <w:rPr>
          <w:color w:val="222222"/>
          <w:sz w:val="18"/>
          <w:szCs w:val="18"/>
        </w:rPr>
        <w:t>с.</w:t>
      </w:r>
      <w:r w:rsidRPr="00451AAB">
        <w:rPr>
          <w:color w:val="000000"/>
          <w:sz w:val="18"/>
          <w:szCs w:val="18"/>
          <w:shd w:val="clear" w:color="auto" w:fill="FFFFFF"/>
        </w:rPr>
        <w:t xml:space="preserve">   </w:t>
      </w:r>
    </w:p>
    <w:p w:rsidR="00451AAB" w:rsidRPr="00451AAB" w:rsidRDefault="00451AAB" w:rsidP="00451AAB">
      <w:pPr>
        <w:shd w:val="clear" w:color="auto" w:fill="FFFFFF"/>
        <w:spacing w:line="360" w:lineRule="auto"/>
        <w:jc w:val="both"/>
        <w:rPr>
          <w:rFonts w:ascii="Times New Roman" w:eastAsia="Times New Roman" w:hAnsi="Times New Roman" w:cs="Times New Roman"/>
          <w:color w:val="000000"/>
          <w:sz w:val="18"/>
          <w:szCs w:val="18"/>
          <w:lang w:eastAsia="ru-RU"/>
        </w:rPr>
      </w:pPr>
    </w:p>
    <w:p w:rsidR="00451AAB" w:rsidRDefault="00451AAB">
      <w:pPr>
        <w:pStyle w:val="ac"/>
      </w:pPr>
    </w:p>
  </w:footnote>
  <w:footnote w:id="5">
    <w:p w:rsidR="00451AAB" w:rsidRPr="00451AAB" w:rsidRDefault="00451AAB" w:rsidP="00451AAB">
      <w:pPr>
        <w:pStyle w:val="a3"/>
        <w:shd w:val="clear" w:color="auto" w:fill="FFFFFF"/>
        <w:spacing w:before="0" w:beforeAutospacing="0" w:after="0" w:afterAutospacing="0" w:line="360" w:lineRule="auto"/>
        <w:ind w:left="141"/>
        <w:jc w:val="both"/>
        <w:rPr>
          <w:color w:val="000000"/>
          <w:sz w:val="18"/>
          <w:szCs w:val="18"/>
        </w:rPr>
      </w:pPr>
      <w:r>
        <w:rPr>
          <w:rStyle w:val="ae"/>
        </w:rPr>
        <w:footnoteRef/>
      </w:r>
      <w:r>
        <w:t xml:space="preserve"> </w:t>
      </w:r>
      <w:r w:rsidRPr="00451AAB">
        <w:rPr>
          <w:color w:val="000000"/>
          <w:sz w:val="18"/>
          <w:szCs w:val="18"/>
        </w:rPr>
        <w:t xml:space="preserve">Гражданское право: учебник. Под ред. Е. Ю. Валявиной, И.В.   Елисеева. М.: Проспект, 2011г., </w:t>
      </w:r>
      <w:r>
        <w:rPr>
          <w:color w:val="000000"/>
          <w:sz w:val="18"/>
          <w:szCs w:val="18"/>
        </w:rPr>
        <w:t>89</w:t>
      </w:r>
      <w:r w:rsidRPr="00451AAB">
        <w:rPr>
          <w:color w:val="000000"/>
          <w:sz w:val="18"/>
          <w:szCs w:val="18"/>
        </w:rPr>
        <w:t xml:space="preserve"> с.</w:t>
      </w:r>
    </w:p>
    <w:p w:rsidR="00451AAB" w:rsidRDefault="00451AAB">
      <w:pPr>
        <w:pStyle w:val="ac"/>
      </w:pPr>
    </w:p>
  </w:footnote>
  <w:footnote w:id="6">
    <w:p w:rsidR="009E3ABA" w:rsidRDefault="009E3ABA">
      <w:pPr>
        <w:pStyle w:val="ac"/>
      </w:pPr>
      <w:r>
        <w:rPr>
          <w:rStyle w:val="ae"/>
        </w:rPr>
        <w:footnoteRef/>
      </w:r>
      <w:r>
        <w:t xml:space="preserve"> </w:t>
      </w:r>
      <w:r>
        <w:rPr>
          <w:rFonts w:ascii="Times New Roman" w:hAnsi="Times New Roman" w:cs="Times New Roman"/>
          <w:color w:val="222222"/>
          <w:sz w:val="28"/>
          <w:szCs w:val="28"/>
        </w:rPr>
        <w:t xml:space="preserve">  </w:t>
      </w:r>
      <w:r w:rsidRPr="009E3ABA">
        <w:rPr>
          <w:rFonts w:ascii="Times New Roman" w:hAnsi="Times New Roman" w:cs="Times New Roman"/>
          <w:color w:val="222222"/>
          <w:sz w:val="18"/>
          <w:szCs w:val="18"/>
        </w:rPr>
        <w:t>Зарубин А.В. Гражданское право РФ, В</w:t>
      </w:r>
      <w:r>
        <w:rPr>
          <w:rFonts w:ascii="Times New Roman" w:hAnsi="Times New Roman" w:cs="Times New Roman"/>
          <w:color w:val="222222"/>
          <w:sz w:val="18"/>
          <w:szCs w:val="18"/>
        </w:rPr>
        <w:t>ласть Закона. 2017. № 2 (30), 97</w:t>
      </w:r>
      <w:r w:rsidRPr="009E3ABA">
        <w:rPr>
          <w:rFonts w:ascii="Times New Roman" w:hAnsi="Times New Roman" w:cs="Times New Roman"/>
          <w:color w:val="222222"/>
          <w:sz w:val="18"/>
          <w:szCs w:val="18"/>
        </w:rPr>
        <w:t>с.</w:t>
      </w:r>
      <w:r w:rsidRPr="009E3ABA">
        <w:rPr>
          <w:rFonts w:ascii="Times New Roman" w:hAnsi="Times New Roman" w:cs="Times New Roman"/>
          <w:color w:val="222222"/>
          <w:sz w:val="18"/>
          <w:szCs w:val="18"/>
        </w:rPr>
        <w:br/>
      </w:r>
    </w:p>
  </w:footnote>
  <w:footnote w:id="7">
    <w:p w:rsidR="00316460" w:rsidRPr="00316460" w:rsidRDefault="00316460">
      <w:pPr>
        <w:pStyle w:val="ac"/>
        <w:rPr>
          <w:sz w:val="18"/>
          <w:szCs w:val="18"/>
        </w:rPr>
      </w:pPr>
      <w:r>
        <w:rPr>
          <w:rStyle w:val="ae"/>
        </w:rPr>
        <w:footnoteRef/>
      </w:r>
      <w:r>
        <w:t xml:space="preserve"> </w:t>
      </w:r>
      <w:r w:rsidRPr="00316460">
        <w:rPr>
          <w:rFonts w:ascii="Times New Roman" w:hAnsi="Times New Roman" w:cs="Times New Roman"/>
          <w:color w:val="222222"/>
          <w:sz w:val="18"/>
          <w:szCs w:val="18"/>
        </w:rPr>
        <w:t xml:space="preserve">Буланов М. С. Гражданское право России в 4-х частях, Власть Закона, 2016г., № 2, </w:t>
      </w:r>
      <w:r>
        <w:rPr>
          <w:rFonts w:ascii="Times New Roman" w:hAnsi="Times New Roman" w:cs="Times New Roman"/>
          <w:color w:val="222222"/>
          <w:sz w:val="18"/>
          <w:szCs w:val="18"/>
        </w:rPr>
        <w:t>114</w:t>
      </w:r>
      <w:r w:rsidRPr="00316460">
        <w:rPr>
          <w:rFonts w:ascii="Times New Roman" w:hAnsi="Times New Roman" w:cs="Times New Roman"/>
          <w:color w:val="222222"/>
          <w:sz w:val="18"/>
          <w:szCs w:val="18"/>
        </w:rPr>
        <w:t>0с.</w:t>
      </w:r>
      <w:r w:rsidRPr="00316460">
        <w:rPr>
          <w:rFonts w:ascii="Times New Roman" w:hAnsi="Times New Roman" w:cs="Times New Roman"/>
          <w:color w:val="222222"/>
          <w:sz w:val="18"/>
          <w:szCs w:val="18"/>
        </w:rPr>
        <w:br/>
      </w:r>
    </w:p>
  </w:footnote>
  <w:footnote w:id="8">
    <w:p w:rsidR="00867780" w:rsidRPr="00867780" w:rsidRDefault="00867780" w:rsidP="00867780">
      <w:pPr>
        <w:pStyle w:val="a3"/>
        <w:shd w:val="clear" w:color="auto" w:fill="FFFFFF"/>
        <w:spacing w:before="0" w:beforeAutospacing="0" w:after="0" w:afterAutospacing="0" w:line="360" w:lineRule="auto"/>
        <w:jc w:val="both"/>
        <w:rPr>
          <w:color w:val="000000"/>
          <w:sz w:val="18"/>
          <w:szCs w:val="18"/>
        </w:rPr>
      </w:pPr>
      <w:r>
        <w:rPr>
          <w:rStyle w:val="ae"/>
        </w:rPr>
        <w:footnoteRef/>
      </w:r>
      <w:r>
        <w:t xml:space="preserve"> </w:t>
      </w:r>
      <w:r w:rsidRPr="00867780">
        <w:rPr>
          <w:color w:val="000000"/>
          <w:sz w:val="18"/>
          <w:szCs w:val="18"/>
        </w:rPr>
        <w:t>Гражданское право: Учебник. Том1, под ред. О.Н. Садикова. М.: Контракт, ИНФРА-М. 2011</w:t>
      </w:r>
      <w:r>
        <w:rPr>
          <w:color w:val="000000"/>
          <w:sz w:val="18"/>
          <w:szCs w:val="18"/>
        </w:rPr>
        <w:t>г, 190</w:t>
      </w:r>
      <w:r w:rsidRPr="00867780">
        <w:rPr>
          <w:color w:val="000000"/>
          <w:sz w:val="18"/>
          <w:szCs w:val="18"/>
        </w:rPr>
        <w:t>с.</w:t>
      </w:r>
    </w:p>
    <w:p w:rsidR="00867780" w:rsidRDefault="00867780">
      <w:pPr>
        <w:pStyle w:val="ac"/>
      </w:pPr>
    </w:p>
  </w:footnote>
  <w:footnote w:id="9">
    <w:p w:rsidR="00B83A97" w:rsidRPr="00B83A97" w:rsidRDefault="00B83A97" w:rsidP="00B83A97">
      <w:pPr>
        <w:shd w:val="clear" w:color="auto" w:fill="FFFFFF"/>
        <w:spacing w:line="360" w:lineRule="auto"/>
        <w:ind w:left="141"/>
        <w:jc w:val="both"/>
        <w:rPr>
          <w:rFonts w:ascii="Times New Roman" w:hAnsi="Times New Roman" w:cs="Times New Roman"/>
          <w:color w:val="000000"/>
          <w:sz w:val="18"/>
          <w:szCs w:val="18"/>
          <w:shd w:val="clear" w:color="auto" w:fill="FFFFFF"/>
        </w:rPr>
      </w:pPr>
      <w:r>
        <w:rPr>
          <w:rStyle w:val="ae"/>
        </w:rPr>
        <w:footnoteRef/>
      </w:r>
      <w:r>
        <w:t xml:space="preserve"> </w:t>
      </w:r>
      <w:r w:rsidRPr="00B83A97">
        <w:rPr>
          <w:rFonts w:ascii="Times New Roman" w:hAnsi="Times New Roman" w:cs="Times New Roman"/>
          <w:color w:val="000000"/>
          <w:sz w:val="18"/>
          <w:szCs w:val="18"/>
          <w:shd w:val="clear" w:color="auto" w:fill="FFFFFF"/>
        </w:rPr>
        <w:t>Данилов И.В. Элементы договора, И.В. Данилов, Ро</w:t>
      </w:r>
      <w:r>
        <w:rPr>
          <w:rFonts w:ascii="Times New Roman" w:hAnsi="Times New Roman" w:cs="Times New Roman"/>
          <w:color w:val="000000"/>
          <w:sz w:val="18"/>
          <w:szCs w:val="18"/>
          <w:shd w:val="clear" w:color="auto" w:fill="FFFFFF"/>
        </w:rPr>
        <w:t>ссийская юстиция.  2011.  №1, 84</w:t>
      </w:r>
      <w:r w:rsidRPr="00B83A97">
        <w:rPr>
          <w:rFonts w:ascii="Times New Roman" w:hAnsi="Times New Roman" w:cs="Times New Roman"/>
          <w:color w:val="000000"/>
          <w:sz w:val="18"/>
          <w:szCs w:val="18"/>
          <w:shd w:val="clear" w:color="auto" w:fill="FFFFFF"/>
        </w:rPr>
        <w:t xml:space="preserve"> с.</w:t>
      </w:r>
    </w:p>
    <w:p w:rsidR="00B83A97" w:rsidRDefault="00B83A97">
      <w:pPr>
        <w:pStyle w:val="ac"/>
      </w:pPr>
    </w:p>
  </w:footnote>
  <w:footnote w:id="10">
    <w:p w:rsidR="0029010F" w:rsidRPr="0029010F" w:rsidRDefault="0029010F" w:rsidP="0029010F">
      <w:pPr>
        <w:pStyle w:val="a3"/>
        <w:spacing w:before="0" w:beforeAutospacing="0" w:after="0" w:afterAutospacing="0" w:line="360" w:lineRule="auto"/>
        <w:jc w:val="both"/>
        <w:rPr>
          <w:sz w:val="18"/>
          <w:szCs w:val="18"/>
        </w:rPr>
      </w:pPr>
      <w:r>
        <w:rPr>
          <w:rStyle w:val="ae"/>
        </w:rPr>
        <w:footnoteRef/>
      </w:r>
      <w:r>
        <w:t xml:space="preserve"> </w:t>
      </w:r>
      <w:r w:rsidRPr="0029010F">
        <w:rPr>
          <w:color w:val="222222"/>
          <w:sz w:val="18"/>
          <w:szCs w:val="18"/>
        </w:rPr>
        <w:t>Ж</w:t>
      </w:r>
      <w:r w:rsidRPr="0029010F">
        <w:rPr>
          <w:sz w:val="18"/>
          <w:szCs w:val="18"/>
        </w:rPr>
        <w:t xml:space="preserve">евняк О.В., Шаблова Е.Г. Гражданское право. Гражданско-правовой договор, Учебное пособие, изд. Екатеринбург, 2018г., </w:t>
      </w:r>
      <w:r>
        <w:rPr>
          <w:sz w:val="18"/>
          <w:szCs w:val="18"/>
        </w:rPr>
        <w:t xml:space="preserve"> 25</w:t>
      </w:r>
      <w:r w:rsidRPr="0029010F">
        <w:rPr>
          <w:sz w:val="18"/>
          <w:szCs w:val="18"/>
        </w:rPr>
        <w:t>с.</w:t>
      </w:r>
    </w:p>
    <w:p w:rsidR="0029010F" w:rsidRDefault="0029010F">
      <w:pPr>
        <w:pStyle w:val="ac"/>
      </w:pPr>
    </w:p>
  </w:footnote>
  <w:footnote w:id="11">
    <w:p w:rsidR="00062B5C" w:rsidRPr="00062B5C" w:rsidRDefault="00062B5C" w:rsidP="00062B5C">
      <w:pPr>
        <w:spacing w:line="240" w:lineRule="auto"/>
        <w:ind w:left="141" w:right="-225"/>
        <w:rPr>
          <w:rFonts w:ascii="Times New Roman" w:hAnsi="Times New Roman" w:cs="Times New Roman"/>
          <w:color w:val="222222"/>
          <w:sz w:val="18"/>
          <w:szCs w:val="18"/>
        </w:rPr>
      </w:pPr>
      <w:r>
        <w:rPr>
          <w:rStyle w:val="ae"/>
        </w:rPr>
        <w:footnoteRef/>
      </w:r>
      <w:r>
        <w:t xml:space="preserve"> </w:t>
      </w:r>
      <w:r w:rsidRPr="00062B5C">
        <w:rPr>
          <w:rFonts w:ascii="Times New Roman" w:hAnsi="Times New Roman" w:cs="Times New Roman"/>
          <w:color w:val="222222"/>
          <w:sz w:val="18"/>
          <w:szCs w:val="18"/>
        </w:rPr>
        <w:t>Крашенинников П.В. Постатейный комментарий к Гражданскому кодексу Российской Федерации, части первой, под ред. П.В. Крашенинникова, 2-е изд., испр. и доп. М., 2016г</w:t>
      </w:r>
      <w:r>
        <w:rPr>
          <w:rFonts w:ascii="Times New Roman" w:hAnsi="Times New Roman" w:cs="Times New Roman"/>
          <w:color w:val="222222"/>
          <w:sz w:val="18"/>
          <w:szCs w:val="18"/>
        </w:rPr>
        <w:t>. 631</w:t>
      </w:r>
      <w:r w:rsidRPr="00062B5C">
        <w:rPr>
          <w:rFonts w:ascii="Times New Roman" w:hAnsi="Times New Roman" w:cs="Times New Roman"/>
          <w:color w:val="222222"/>
          <w:sz w:val="18"/>
          <w:szCs w:val="18"/>
        </w:rPr>
        <w:t xml:space="preserve"> с.</w:t>
      </w:r>
    </w:p>
    <w:p w:rsidR="00062B5C" w:rsidRDefault="00062B5C">
      <w:pPr>
        <w:pStyle w:val="ac"/>
      </w:pPr>
    </w:p>
  </w:footnote>
  <w:footnote w:id="12">
    <w:p w:rsidR="0012085F" w:rsidRPr="0012085F" w:rsidRDefault="0012085F" w:rsidP="0012085F">
      <w:pPr>
        <w:spacing w:line="240" w:lineRule="auto"/>
        <w:jc w:val="both"/>
        <w:rPr>
          <w:rFonts w:ascii="Times New Roman" w:eastAsia="Times New Roman" w:hAnsi="Times New Roman" w:cs="Times New Roman"/>
          <w:color w:val="000000"/>
          <w:sz w:val="18"/>
          <w:szCs w:val="18"/>
          <w:lang w:eastAsia="ru-RU"/>
        </w:rPr>
      </w:pPr>
      <w:r>
        <w:rPr>
          <w:rStyle w:val="ae"/>
        </w:rPr>
        <w:footnoteRef/>
      </w:r>
      <w:r>
        <w:t xml:space="preserve"> </w:t>
      </w:r>
      <w:r w:rsidRPr="0012085F">
        <w:rPr>
          <w:rFonts w:ascii="Times New Roman" w:hAnsi="Times New Roman" w:cs="Times New Roman"/>
          <w:color w:val="000000"/>
          <w:sz w:val="18"/>
          <w:szCs w:val="18"/>
          <w:shd w:val="clear" w:color="auto" w:fill="FFFFFF"/>
        </w:rPr>
        <w:t>Комментарий к Гражданскому кодексу Российской Федерации. В 2 т. Т. 1 Части первая, вторая ГК РФ (под ред. Т.Е. Абовой, А.Ю. Кабалкина).  М</w:t>
      </w:r>
      <w:r>
        <w:rPr>
          <w:rFonts w:ascii="Times New Roman" w:hAnsi="Times New Roman" w:cs="Times New Roman"/>
          <w:color w:val="000000"/>
          <w:sz w:val="18"/>
          <w:szCs w:val="18"/>
          <w:shd w:val="clear" w:color="auto" w:fill="FFFFFF"/>
        </w:rPr>
        <w:t>.: Издательство Юрайт, 2011г., 532</w:t>
      </w:r>
      <w:r w:rsidRPr="0012085F">
        <w:rPr>
          <w:rFonts w:ascii="Times New Roman" w:hAnsi="Times New Roman" w:cs="Times New Roman"/>
          <w:color w:val="000000"/>
          <w:sz w:val="18"/>
          <w:szCs w:val="18"/>
          <w:shd w:val="clear" w:color="auto" w:fill="FFFFFF"/>
        </w:rPr>
        <w:t xml:space="preserve"> с. </w:t>
      </w:r>
    </w:p>
    <w:p w:rsidR="0012085F" w:rsidRPr="0012085F" w:rsidRDefault="0012085F" w:rsidP="0012085F">
      <w:pPr>
        <w:pStyle w:val="ac"/>
        <w:rPr>
          <w:sz w:val="18"/>
          <w:szCs w:val="18"/>
        </w:rPr>
      </w:pPr>
    </w:p>
  </w:footnote>
  <w:footnote w:id="13">
    <w:p w:rsidR="0012085F" w:rsidRPr="0012085F" w:rsidRDefault="0012085F" w:rsidP="0012085F">
      <w:pPr>
        <w:pStyle w:val="a7"/>
        <w:numPr>
          <w:ilvl w:val="0"/>
          <w:numId w:val="44"/>
        </w:numPr>
        <w:spacing w:line="240" w:lineRule="auto"/>
        <w:jc w:val="both"/>
        <w:rPr>
          <w:rFonts w:ascii="Times New Roman" w:eastAsia="Times New Roman" w:hAnsi="Times New Roman" w:cs="Times New Roman"/>
          <w:color w:val="000000"/>
          <w:sz w:val="18"/>
          <w:szCs w:val="18"/>
          <w:lang w:eastAsia="ru-RU"/>
        </w:rPr>
      </w:pPr>
      <w:r w:rsidRPr="0012085F">
        <w:rPr>
          <w:rFonts w:ascii="Times New Roman" w:hAnsi="Times New Roman" w:cs="Times New Roman"/>
          <w:color w:val="000000"/>
          <w:sz w:val="18"/>
          <w:szCs w:val="18"/>
          <w:shd w:val="clear" w:color="auto" w:fill="FFFFFF"/>
        </w:rPr>
        <w:t>Алексеев С.С., Гонгало Б.М., Мурзин Д.В. и др. Гражданское право: учебник.  М.: Право, 2011г,</w:t>
      </w:r>
      <w:r>
        <w:rPr>
          <w:rFonts w:ascii="Times New Roman" w:hAnsi="Times New Roman" w:cs="Times New Roman"/>
          <w:color w:val="000000"/>
          <w:sz w:val="18"/>
          <w:szCs w:val="18"/>
          <w:shd w:val="clear" w:color="auto" w:fill="FFFFFF"/>
        </w:rPr>
        <w:t xml:space="preserve"> 270</w:t>
      </w:r>
      <w:r w:rsidRPr="0012085F">
        <w:rPr>
          <w:rFonts w:ascii="Times New Roman" w:hAnsi="Times New Roman" w:cs="Times New Roman"/>
          <w:color w:val="000000"/>
          <w:sz w:val="18"/>
          <w:szCs w:val="18"/>
          <w:shd w:val="clear" w:color="auto" w:fill="FFFFFF"/>
        </w:rPr>
        <w:t xml:space="preserve"> с.</w:t>
      </w:r>
    </w:p>
    <w:p w:rsidR="0012085F" w:rsidRDefault="0012085F">
      <w:pPr>
        <w:pStyle w:val="ac"/>
      </w:pPr>
    </w:p>
  </w:footnote>
  <w:footnote w:id="14">
    <w:p w:rsidR="00EB5401" w:rsidRPr="00EB5401" w:rsidRDefault="00EB5401" w:rsidP="00EB5401">
      <w:pPr>
        <w:shd w:val="clear" w:color="auto" w:fill="FFFFFF"/>
        <w:spacing w:line="360" w:lineRule="auto"/>
        <w:jc w:val="both"/>
        <w:rPr>
          <w:rFonts w:ascii="Times New Roman" w:eastAsia="Times New Roman" w:hAnsi="Times New Roman" w:cs="Times New Roman"/>
          <w:color w:val="000000"/>
          <w:sz w:val="18"/>
          <w:szCs w:val="18"/>
          <w:lang w:eastAsia="ru-RU"/>
        </w:rPr>
      </w:pPr>
      <w:r>
        <w:rPr>
          <w:rStyle w:val="ae"/>
        </w:rPr>
        <w:footnoteRef/>
      </w:r>
      <w:r>
        <w:t xml:space="preserve"> </w:t>
      </w:r>
      <w:r w:rsidRPr="00EB5401">
        <w:rPr>
          <w:rFonts w:ascii="Times New Roman" w:eastAsia="Times New Roman" w:hAnsi="Times New Roman" w:cs="Times New Roman"/>
          <w:color w:val="000000"/>
          <w:sz w:val="18"/>
          <w:szCs w:val="18"/>
          <w:lang w:eastAsia="ru-RU"/>
        </w:rPr>
        <w:t>Победоносцев К.П. Курс гражданского права, М., 2012г</w:t>
      </w:r>
      <w:r>
        <w:rPr>
          <w:rFonts w:ascii="Times New Roman" w:eastAsia="Times New Roman" w:hAnsi="Times New Roman" w:cs="Times New Roman"/>
          <w:color w:val="000000"/>
          <w:sz w:val="18"/>
          <w:szCs w:val="18"/>
          <w:lang w:eastAsia="ru-RU"/>
        </w:rPr>
        <w:t>, 374</w:t>
      </w:r>
      <w:r w:rsidRPr="00EB5401">
        <w:rPr>
          <w:rFonts w:ascii="Times New Roman" w:eastAsia="Times New Roman" w:hAnsi="Times New Roman" w:cs="Times New Roman"/>
          <w:color w:val="000000"/>
          <w:sz w:val="18"/>
          <w:szCs w:val="18"/>
          <w:lang w:eastAsia="ru-RU"/>
        </w:rPr>
        <w:t xml:space="preserve"> с.</w:t>
      </w:r>
    </w:p>
    <w:p w:rsidR="00EB5401" w:rsidRDefault="00EB5401">
      <w:pPr>
        <w:pStyle w:val="ac"/>
      </w:pPr>
    </w:p>
  </w:footnote>
  <w:footnote w:id="15">
    <w:p w:rsidR="00EB5401" w:rsidRPr="00EB5401" w:rsidRDefault="00EB5401" w:rsidP="00EB5401">
      <w:pPr>
        <w:pStyle w:val="a3"/>
        <w:spacing w:before="0" w:beforeAutospacing="0" w:after="0" w:afterAutospacing="0"/>
        <w:jc w:val="both"/>
        <w:rPr>
          <w:color w:val="222222"/>
          <w:sz w:val="18"/>
          <w:szCs w:val="18"/>
        </w:rPr>
      </w:pPr>
      <w:r>
        <w:rPr>
          <w:rStyle w:val="ae"/>
        </w:rPr>
        <w:footnoteRef/>
      </w:r>
      <w:r>
        <w:t xml:space="preserve"> </w:t>
      </w:r>
      <w:r w:rsidRPr="00EB5401">
        <w:rPr>
          <w:color w:val="222222"/>
          <w:sz w:val="18"/>
          <w:szCs w:val="18"/>
        </w:rPr>
        <w:t xml:space="preserve">Хликова О.Г. Объекты гражданских прав, Пролог: журнал о праве. 2017г. № 4. </w:t>
      </w:r>
      <w:r>
        <w:rPr>
          <w:color w:val="222222"/>
          <w:sz w:val="18"/>
          <w:szCs w:val="18"/>
        </w:rPr>
        <w:t>22</w:t>
      </w:r>
      <w:r w:rsidRPr="00EB5401">
        <w:rPr>
          <w:color w:val="222222"/>
          <w:sz w:val="18"/>
          <w:szCs w:val="18"/>
        </w:rPr>
        <w:t xml:space="preserve"> с.</w:t>
      </w:r>
    </w:p>
    <w:p w:rsidR="00EB5401" w:rsidRDefault="00EB5401">
      <w:pPr>
        <w:pStyle w:val="ac"/>
      </w:pPr>
    </w:p>
  </w:footnote>
  <w:footnote w:id="16">
    <w:p w:rsidR="000C4451" w:rsidRPr="000C4451" w:rsidRDefault="000C4451" w:rsidP="000C4451">
      <w:pPr>
        <w:shd w:val="clear" w:color="auto" w:fill="FFFFFF"/>
        <w:spacing w:line="240" w:lineRule="auto"/>
        <w:jc w:val="both"/>
        <w:rPr>
          <w:rFonts w:ascii="Times New Roman" w:eastAsia="Times New Roman" w:hAnsi="Times New Roman" w:cs="Times New Roman"/>
          <w:sz w:val="18"/>
          <w:szCs w:val="18"/>
          <w:lang w:eastAsia="ru-RU"/>
        </w:rPr>
      </w:pPr>
      <w:r>
        <w:rPr>
          <w:rStyle w:val="ae"/>
        </w:rPr>
        <w:footnoteRef/>
      </w:r>
      <w:r>
        <w:t xml:space="preserve"> </w:t>
      </w:r>
      <w:r w:rsidRPr="000C4451">
        <w:rPr>
          <w:rFonts w:ascii="Times New Roman" w:hAnsi="Times New Roman" w:cs="Times New Roman"/>
          <w:color w:val="000000"/>
          <w:sz w:val="18"/>
          <w:szCs w:val="18"/>
          <w:shd w:val="clear" w:color="auto" w:fill="FFFFFF"/>
        </w:rPr>
        <w:t xml:space="preserve">Практика применения Гражданского кодекса Российской Федерации, части первой (под общ. ред. В.А. Белова). - М.: Юрайт-Издат,2011г., </w:t>
      </w:r>
      <w:r>
        <w:rPr>
          <w:rFonts w:ascii="Times New Roman" w:hAnsi="Times New Roman" w:cs="Times New Roman"/>
          <w:color w:val="000000"/>
          <w:sz w:val="18"/>
          <w:szCs w:val="18"/>
          <w:shd w:val="clear" w:color="auto" w:fill="FFFFFF"/>
        </w:rPr>
        <w:t>319</w:t>
      </w:r>
      <w:r w:rsidRPr="000C4451">
        <w:rPr>
          <w:rFonts w:ascii="Times New Roman" w:hAnsi="Times New Roman" w:cs="Times New Roman"/>
          <w:color w:val="000000"/>
          <w:sz w:val="18"/>
          <w:szCs w:val="18"/>
          <w:shd w:val="clear" w:color="auto" w:fill="FFFFFF"/>
        </w:rPr>
        <w:t xml:space="preserve"> с.</w:t>
      </w:r>
    </w:p>
    <w:p w:rsidR="000C4451" w:rsidRDefault="000C4451">
      <w:pPr>
        <w:pStyle w:val="ac"/>
      </w:pPr>
    </w:p>
  </w:footnote>
  <w:footnote w:id="17">
    <w:p w:rsidR="007457AE" w:rsidRPr="007457AE" w:rsidRDefault="007457AE">
      <w:pPr>
        <w:pStyle w:val="ac"/>
        <w:rPr>
          <w:sz w:val="18"/>
          <w:szCs w:val="18"/>
        </w:rPr>
      </w:pPr>
      <w:r>
        <w:rPr>
          <w:rStyle w:val="ae"/>
        </w:rPr>
        <w:footnoteRef/>
      </w:r>
      <w:r>
        <w:t xml:space="preserve"> </w:t>
      </w:r>
      <w:r w:rsidRPr="007457AE">
        <w:rPr>
          <w:rFonts w:ascii="Times New Roman" w:hAnsi="Times New Roman" w:cs="Times New Roman"/>
          <w:color w:val="222222"/>
          <w:sz w:val="18"/>
          <w:szCs w:val="18"/>
        </w:rPr>
        <w:t>Буланов М. С. Гражданское право России в 4-х частях, Власть Закона,  2016</w:t>
      </w:r>
      <w:r>
        <w:rPr>
          <w:rFonts w:ascii="Times New Roman" w:hAnsi="Times New Roman" w:cs="Times New Roman"/>
          <w:color w:val="222222"/>
          <w:sz w:val="18"/>
          <w:szCs w:val="18"/>
        </w:rPr>
        <w:t>г., № 2, 176</w:t>
      </w:r>
      <w:r w:rsidRPr="007457AE">
        <w:rPr>
          <w:rFonts w:ascii="Times New Roman" w:hAnsi="Times New Roman" w:cs="Times New Roman"/>
          <w:color w:val="222222"/>
          <w:sz w:val="18"/>
          <w:szCs w:val="18"/>
        </w:rPr>
        <w:t>с.</w:t>
      </w:r>
      <w:r w:rsidRPr="007457AE">
        <w:rPr>
          <w:rFonts w:ascii="Times New Roman" w:hAnsi="Times New Roman" w:cs="Times New Roman"/>
          <w:color w:val="222222"/>
          <w:sz w:val="18"/>
          <w:szCs w:val="18"/>
        </w:rPr>
        <w:br/>
      </w:r>
    </w:p>
  </w:footnote>
  <w:footnote w:id="18">
    <w:p w:rsidR="002B0E1B" w:rsidRPr="002B0E1B" w:rsidRDefault="002B0E1B" w:rsidP="002B0E1B">
      <w:pPr>
        <w:spacing w:line="240" w:lineRule="auto"/>
        <w:ind w:left="141" w:right="-225"/>
        <w:rPr>
          <w:rFonts w:ascii="Times New Roman" w:hAnsi="Times New Roman" w:cs="Times New Roman"/>
          <w:color w:val="222222"/>
          <w:sz w:val="18"/>
          <w:szCs w:val="18"/>
        </w:rPr>
      </w:pPr>
      <w:r>
        <w:rPr>
          <w:rStyle w:val="ae"/>
        </w:rPr>
        <w:footnoteRef/>
      </w:r>
      <w:r>
        <w:t xml:space="preserve"> </w:t>
      </w:r>
      <w:r w:rsidRPr="002B0E1B">
        <w:rPr>
          <w:rFonts w:ascii="Times New Roman" w:hAnsi="Times New Roman" w:cs="Times New Roman"/>
          <w:color w:val="222222"/>
          <w:sz w:val="18"/>
          <w:szCs w:val="18"/>
        </w:rPr>
        <w:t>Крашенинников П.В. Постатейный комментарий к Гражданскому кодексу Российской Федерации, части первой, под ред. П.В. Крашенинникова, 2-е изд., испр. и доп. М., 2016г</w:t>
      </w:r>
      <w:r>
        <w:rPr>
          <w:rFonts w:ascii="Times New Roman" w:hAnsi="Times New Roman" w:cs="Times New Roman"/>
          <w:color w:val="222222"/>
          <w:sz w:val="18"/>
          <w:szCs w:val="18"/>
        </w:rPr>
        <w:t>. 428</w:t>
      </w:r>
      <w:r w:rsidRPr="002B0E1B">
        <w:rPr>
          <w:rFonts w:ascii="Times New Roman" w:hAnsi="Times New Roman" w:cs="Times New Roman"/>
          <w:color w:val="222222"/>
          <w:sz w:val="18"/>
          <w:szCs w:val="18"/>
        </w:rPr>
        <w:t xml:space="preserve"> с.</w:t>
      </w:r>
    </w:p>
    <w:p w:rsidR="002B0E1B" w:rsidRDefault="002B0E1B">
      <w:pPr>
        <w:pStyle w:val="ac"/>
      </w:pPr>
    </w:p>
  </w:footnote>
  <w:footnote w:id="19">
    <w:p w:rsidR="002B0E1B" w:rsidRPr="002B0E1B" w:rsidRDefault="002B0E1B" w:rsidP="002B0E1B">
      <w:pPr>
        <w:pStyle w:val="a3"/>
        <w:shd w:val="clear" w:color="auto" w:fill="FFFFFF"/>
        <w:spacing w:before="0" w:beforeAutospacing="0" w:after="0" w:afterAutospacing="0"/>
        <w:jc w:val="both"/>
        <w:rPr>
          <w:color w:val="000000"/>
          <w:sz w:val="18"/>
          <w:szCs w:val="18"/>
        </w:rPr>
      </w:pPr>
      <w:r>
        <w:rPr>
          <w:rStyle w:val="ae"/>
        </w:rPr>
        <w:footnoteRef/>
      </w:r>
      <w:r>
        <w:t xml:space="preserve"> </w:t>
      </w:r>
      <w:r w:rsidRPr="002B0E1B">
        <w:rPr>
          <w:color w:val="000000"/>
          <w:sz w:val="18"/>
          <w:szCs w:val="18"/>
        </w:rPr>
        <w:t>Гражданское право: Учебник. Том1, под ред. О.Н. Садикова. М.: Контракт, ИНФРА-М. 2011</w:t>
      </w:r>
      <w:r>
        <w:rPr>
          <w:color w:val="000000"/>
          <w:sz w:val="18"/>
          <w:szCs w:val="18"/>
        </w:rPr>
        <w:t>г, 271</w:t>
      </w:r>
      <w:r w:rsidRPr="002B0E1B">
        <w:rPr>
          <w:color w:val="000000"/>
          <w:sz w:val="18"/>
          <w:szCs w:val="18"/>
        </w:rPr>
        <w:t>с.</w:t>
      </w:r>
    </w:p>
    <w:p w:rsidR="002B0E1B" w:rsidRDefault="002B0E1B">
      <w:pPr>
        <w:pStyle w:val="ac"/>
      </w:pPr>
    </w:p>
  </w:footnote>
  <w:footnote w:id="20">
    <w:p w:rsidR="00827EE2" w:rsidRPr="00827EE2" w:rsidRDefault="00827EE2" w:rsidP="00827EE2">
      <w:pPr>
        <w:shd w:val="clear" w:color="auto" w:fill="FFFFFF"/>
        <w:spacing w:line="240" w:lineRule="auto"/>
        <w:jc w:val="both"/>
        <w:rPr>
          <w:rFonts w:ascii="Times New Roman" w:eastAsia="Times New Roman" w:hAnsi="Times New Roman" w:cs="Times New Roman"/>
          <w:color w:val="000000"/>
          <w:sz w:val="16"/>
          <w:szCs w:val="16"/>
          <w:lang w:eastAsia="ru-RU"/>
        </w:rPr>
      </w:pPr>
      <w:r>
        <w:rPr>
          <w:rStyle w:val="ae"/>
        </w:rPr>
        <w:footnoteRef/>
      </w:r>
      <w:r>
        <w:t xml:space="preserve"> </w:t>
      </w:r>
      <w:r w:rsidRPr="00827EE2">
        <w:rPr>
          <w:rFonts w:ascii="Times New Roman" w:eastAsia="Times New Roman" w:hAnsi="Times New Roman" w:cs="Times New Roman"/>
          <w:color w:val="000000"/>
          <w:sz w:val="16"/>
          <w:szCs w:val="16"/>
          <w:lang w:eastAsia="ru-RU"/>
        </w:rPr>
        <w:t xml:space="preserve">Корнилов А.А. Мотивация и стимулирование служебной деятельности в уголовно-исполнительной системе. Проблемы совершенствования российского законодательства и правоприменительной деятельности: В 2 ч. - Рязань: Академия ФСИН России, 2008г., </w:t>
      </w:r>
      <w:r>
        <w:rPr>
          <w:rFonts w:ascii="Times New Roman" w:eastAsia="Times New Roman" w:hAnsi="Times New Roman" w:cs="Times New Roman"/>
          <w:color w:val="000000"/>
          <w:sz w:val="16"/>
          <w:szCs w:val="16"/>
          <w:lang w:eastAsia="ru-RU"/>
        </w:rPr>
        <w:t>117</w:t>
      </w:r>
      <w:r w:rsidRPr="00827EE2">
        <w:rPr>
          <w:rFonts w:ascii="Times New Roman" w:eastAsia="Times New Roman" w:hAnsi="Times New Roman" w:cs="Times New Roman"/>
          <w:color w:val="000000"/>
          <w:sz w:val="16"/>
          <w:szCs w:val="16"/>
          <w:lang w:eastAsia="ru-RU"/>
        </w:rPr>
        <w:t>с.</w:t>
      </w:r>
    </w:p>
    <w:p w:rsidR="00827EE2" w:rsidRDefault="00827EE2">
      <w:pPr>
        <w:pStyle w:val="ac"/>
      </w:pPr>
    </w:p>
  </w:footnote>
  <w:footnote w:id="21">
    <w:p w:rsidR="002B0E1B" w:rsidRPr="002B0E1B" w:rsidRDefault="002B0E1B" w:rsidP="002B0E1B">
      <w:pPr>
        <w:pStyle w:val="a7"/>
        <w:numPr>
          <w:ilvl w:val="0"/>
          <w:numId w:val="45"/>
        </w:numPr>
        <w:spacing w:line="240" w:lineRule="auto"/>
        <w:ind w:right="-225"/>
        <w:rPr>
          <w:rFonts w:ascii="Times New Roman" w:hAnsi="Times New Roman" w:cs="Times New Roman"/>
          <w:color w:val="222222"/>
          <w:sz w:val="18"/>
          <w:szCs w:val="18"/>
        </w:rPr>
      </w:pPr>
      <w:r w:rsidRPr="002B0E1B">
        <w:rPr>
          <w:rFonts w:ascii="Times New Roman" w:hAnsi="Times New Roman" w:cs="Times New Roman"/>
          <w:color w:val="222222"/>
          <w:sz w:val="18"/>
          <w:szCs w:val="18"/>
        </w:rPr>
        <w:t xml:space="preserve">Баянов С.В. Гражданское право РФ. Учебник для бакалавров, ЭЖ-Юрист,  2018. № 1-2, </w:t>
      </w:r>
      <w:r>
        <w:rPr>
          <w:rFonts w:ascii="Times New Roman" w:hAnsi="Times New Roman" w:cs="Times New Roman"/>
          <w:color w:val="222222"/>
          <w:sz w:val="18"/>
          <w:szCs w:val="18"/>
        </w:rPr>
        <w:t>29</w:t>
      </w:r>
      <w:r w:rsidRPr="002B0E1B">
        <w:rPr>
          <w:rFonts w:ascii="Times New Roman" w:hAnsi="Times New Roman" w:cs="Times New Roman"/>
          <w:color w:val="222222"/>
          <w:sz w:val="18"/>
          <w:szCs w:val="18"/>
        </w:rPr>
        <w:t xml:space="preserve"> с.</w:t>
      </w:r>
    </w:p>
    <w:p w:rsidR="002B0E1B" w:rsidRDefault="002B0E1B">
      <w:pPr>
        <w:pStyle w:val="ac"/>
      </w:pPr>
    </w:p>
  </w:footnote>
  <w:footnote w:id="22">
    <w:p w:rsidR="00257193" w:rsidRPr="00257193" w:rsidRDefault="00257193" w:rsidP="00257193">
      <w:pPr>
        <w:pStyle w:val="a3"/>
        <w:shd w:val="clear" w:color="auto" w:fill="FFFFFF"/>
        <w:spacing w:before="0" w:beforeAutospacing="0" w:after="0" w:afterAutospacing="0"/>
        <w:jc w:val="both"/>
        <w:rPr>
          <w:color w:val="000000"/>
          <w:sz w:val="18"/>
          <w:szCs w:val="18"/>
        </w:rPr>
      </w:pPr>
      <w:r>
        <w:rPr>
          <w:rStyle w:val="ae"/>
        </w:rPr>
        <w:footnoteRef/>
      </w:r>
      <w:r>
        <w:t xml:space="preserve"> </w:t>
      </w:r>
      <w:r w:rsidRPr="00257193">
        <w:rPr>
          <w:color w:val="000000"/>
          <w:sz w:val="18"/>
          <w:szCs w:val="18"/>
        </w:rPr>
        <w:t>Гражданское право: Учебник. Том1, под ред. О.Н. Садикова. М.: Контракт, ИНФРА-М. 2011</w:t>
      </w:r>
      <w:r>
        <w:rPr>
          <w:color w:val="000000"/>
          <w:sz w:val="18"/>
          <w:szCs w:val="18"/>
        </w:rPr>
        <w:t>г, 126</w:t>
      </w:r>
      <w:r w:rsidRPr="00257193">
        <w:rPr>
          <w:color w:val="000000"/>
          <w:sz w:val="18"/>
          <w:szCs w:val="18"/>
        </w:rPr>
        <w:t>с.</w:t>
      </w:r>
    </w:p>
    <w:p w:rsidR="00257193" w:rsidRPr="00257193" w:rsidRDefault="00257193" w:rsidP="00257193">
      <w:pPr>
        <w:pStyle w:val="ac"/>
        <w:rPr>
          <w:sz w:val="18"/>
          <w:szCs w:val="18"/>
        </w:rPr>
      </w:pPr>
    </w:p>
  </w:footnote>
  <w:footnote w:id="23">
    <w:p w:rsidR="00F62C16" w:rsidRPr="00F62C16" w:rsidRDefault="00F62C16" w:rsidP="00F62C16">
      <w:pPr>
        <w:shd w:val="clear" w:color="auto" w:fill="FFFFFF"/>
        <w:spacing w:line="240" w:lineRule="auto"/>
        <w:jc w:val="both"/>
        <w:rPr>
          <w:rFonts w:ascii="Times New Roman" w:eastAsia="Times New Roman" w:hAnsi="Times New Roman" w:cs="Times New Roman"/>
          <w:sz w:val="18"/>
          <w:szCs w:val="18"/>
          <w:lang w:eastAsia="ru-RU"/>
        </w:rPr>
      </w:pPr>
      <w:r>
        <w:rPr>
          <w:rStyle w:val="ae"/>
        </w:rPr>
        <w:footnoteRef/>
      </w:r>
      <w:r>
        <w:t xml:space="preserve"> </w:t>
      </w:r>
      <w:r w:rsidRPr="00F62C16">
        <w:rPr>
          <w:rFonts w:ascii="Times New Roman" w:hAnsi="Times New Roman" w:cs="Times New Roman"/>
          <w:color w:val="000000"/>
          <w:sz w:val="18"/>
          <w:szCs w:val="18"/>
          <w:shd w:val="clear" w:color="auto" w:fill="FFFFFF"/>
        </w:rPr>
        <w:t xml:space="preserve">Практика применения Гражданского кодекса Российской Федерации, части первой (под общ. ред. В.А. Белова). - М.: Юрайт-Издат,2011г., </w:t>
      </w:r>
      <w:r>
        <w:rPr>
          <w:rFonts w:ascii="Times New Roman" w:hAnsi="Times New Roman" w:cs="Times New Roman"/>
          <w:color w:val="000000"/>
          <w:sz w:val="18"/>
          <w:szCs w:val="18"/>
          <w:shd w:val="clear" w:color="auto" w:fill="FFFFFF"/>
        </w:rPr>
        <w:t>296</w:t>
      </w:r>
      <w:r w:rsidRPr="00F62C16">
        <w:rPr>
          <w:rFonts w:ascii="Times New Roman" w:hAnsi="Times New Roman" w:cs="Times New Roman"/>
          <w:color w:val="000000"/>
          <w:sz w:val="18"/>
          <w:szCs w:val="18"/>
          <w:shd w:val="clear" w:color="auto" w:fill="FFFFFF"/>
        </w:rPr>
        <w:t xml:space="preserve"> с.</w:t>
      </w:r>
    </w:p>
    <w:p w:rsidR="00F62C16" w:rsidRPr="00F62C16" w:rsidRDefault="00F62C16" w:rsidP="00F62C16">
      <w:pPr>
        <w:pStyle w:val="ac"/>
        <w:rPr>
          <w:sz w:val="18"/>
          <w:szCs w:val="18"/>
        </w:rPr>
      </w:pPr>
    </w:p>
  </w:footnote>
  <w:footnote w:id="24">
    <w:p w:rsidR="00F62C16" w:rsidRPr="00F62C16" w:rsidRDefault="00F62C16" w:rsidP="00F62C16">
      <w:pPr>
        <w:shd w:val="clear" w:color="auto" w:fill="FFFFFF"/>
        <w:spacing w:line="240" w:lineRule="auto"/>
        <w:jc w:val="both"/>
        <w:rPr>
          <w:rFonts w:ascii="Times New Roman" w:eastAsia="Times New Roman" w:hAnsi="Times New Roman" w:cs="Times New Roman"/>
          <w:color w:val="000000"/>
          <w:sz w:val="18"/>
          <w:szCs w:val="18"/>
          <w:lang w:eastAsia="ru-RU"/>
        </w:rPr>
      </w:pPr>
      <w:r>
        <w:rPr>
          <w:rStyle w:val="ae"/>
        </w:rPr>
        <w:footnoteRef/>
      </w:r>
      <w:r>
        <w:t xml:space="preserve"> </w:t>
      </w:r>
      <w:r w:rsidRPr="00F62C16">
        <w:rPr>
          <w:rFonts w:ascii="Times New Roman" w:eastAsia="Times New Roman" w:hAnsi="Times New Roman" w:cs="Times New Roman"/>
          <w:color w:val="000000"/>
          <w:sz w:val="18"/>
          <w:szCs w:val="18"/>
          <w:lang w:eastAsia="ru-RU"/>
        </w:rPr>
        <w:t xml:space="preserve">Мозолин В.П. Гражданское право: Учебник для Вузов. М. Вольтерс-   Куверс 2010г., </w:t>
      </w:r>
      <w:r>
        <w:rPr>
          <w:rFonts w:ascii="Times New Roman" w:eastAsia="Times New Roman" w:hAnsi="Times New Roman" w:cs="Times New Roman"/>
          <w:color w:val="000000"/>
          <w:sz w:val="18"/>
          <w:szCs w:val="18"/>
          <w:lang w:eastAsia="ru-RU"/>
        </w:rPr>
        <w:t>305</w:t>
      </w:r>
      <w:r w:rsidRPr="00F62C16">
        <w:rPr>
          <w:rFonts w:ascii="Times New Roman" w:eastAsia="Times New Roman" w:hAnsi="Times New Roman" w:cs="Times New Roman"/>
          <w:color w:val="000000"/>
          <w:sz w:val="18"/>
          <w:szCs w:val="18"/>
          <w:lang w:eastAsia="ru-RU"/>
        </w:rPr>
        <w:t>с.</w:t>
      </w:r>
    </w:p>
    <w:p w:rsidR="00F62C16" w:rsidRDefault="00F62C16">
      <w:pPr>
        <w:pStyle w:val="ac"/>
      </w:pPr>
    </w:p>
  </w:footnote>
  <w:footnote w:id="25">
    <w:p w:rsidR="00F62C16" w:rsidRPr="00F62C16" w:rsidRDefault="00F62C16" w:rsidP="00F62C16">
      <w:pPr>
        <w:pStyle w:val="a3"/>
        <w:shd w:val="clear" w:color="auto" w:fill="FFFFFF"/>
        <w:spacing w:before="0" w:beforeAutospacing="0" w:after="0" w:afterAutospacing="0"/>
        <w:ind w:left="141"/>
        <w:jc w:val="both"/>
        <w:rPr>
          <w:color w:val="000000"/>
          <w:sz w:val="18"/>
          <w:szCs w:val="18"/>
        </w:rPr>
      </w:pPr>
      <w:r>
        <w:rPr>
          <w:rStyle w:val="ae"/>
        </w:rPr>
        <w:footnoteRef/>
      </w:r>
      <w:r>
        <w:t xml:space="preserve"> </w:t>
      </w:r>
      <w:r w:rsidRPr="00F62C16">
        <w:rPr>
          <w:color w:val="000000"/>
          <w:sz w:val="18"/>
          <w:szCs w:val="18"/>
        </w:rPr>
        <w:t>Гражданское право: учебник. Под ред. Е. Ю. Валявиной, И.В.   Елисеева. М.: Проспект, 2011г.</w:t>
      </w:r>
      <w:r>
        <w:rPr>
          <w:color w:val="000000"/>
          <w:sz w:val="18"/>
          <w:szCs w:val="18"/>
        </w:rPr>
        <w:t>, 95</w:t>
      </w:r>
      <w:r w:rsidRPr="00F62C16">
        <w:rPr>
          <w:color w:val="000000"/>
          <w:sz w:val="18"/>
          <w:szCs w:val="18"/>
        </w:rPr>
        <w:t xml:space="preserve"> с.</w:t>
      </w:r>
    </w:p>
    <w:p w:rsidR="00F62C16" w:rsidRPr="00F62C16" w:rsidRDefault="00F62C16" w:rsidP="00F62C16">
      <w:pPr>
        <w:pStyle w:val="ac"/>
        <w:rPr>
          <w:sz w:val="18"/>
          <w:szCs w:val="18"/>
        </w:rPr>
      </w:pPr>
    </w:p>
  </w:footnote>
  <w:footnote w:id="26">
    <w:p w:rsidR="00F62C16" w:rsidRPr="00F62C16" w:rsidRDefault="00F62C16" w:rsidP="00F62C16">
      <w:pPr>
        <w:spacing w:line="240" w:lineRule="auto"/>
        <w:ind w:right="-225"/>
        <w:rPr>
          <w:rFonts w:ascii="Times New Roman" w:hAnsi="Times New Roman" w:cs="Times New Roman"/>
          <w:color w:val="222222"/>
          <w:sz w:val="18"/>
          <w:szCs w:val="18"/>
        </w:rPr>
      </w:pPr>
      <w:r>
        <w:rPr>
          <w:rStyle w:val="ae"/>
        </w:rPr>
        <w:footnoteRef/>
      </w:r>
      <w:r>
        <w:t xml:space="preserve"> </w:t>
      </w:r>
      <w:r w:rsidRPr="00F62C16">
        <w:rPr>
          <w:rFonts w:ascii="Times New Roman" w:hAnsi="Times New Roman" w:cs="Times New Roman"/>
          <w:color w:val="222222"/>
          <w:sz w:val="18"/>
          <w:szCs w:val="18"/>
        </w:rPr>
        <w:t>Бутова Е.А. Предмет гражданско-правового договора, Известия Юго-Западного государственного университета. Серия: История и право. 2017. Т. 7. № 4,</w:t>
      </w:r>
      <w:r>
        <w:rPr>
          <w:rFonts w:ascii="Times New Roman" w:hAnsi="Times New Roman" w:cs="Times New Roman"/>
          <w:color w:val="222222"/>
          <w:sz w:val="18"/>
          <w:szCs w:val="18"/>
        </w:rPr>
        <w:t xml:space="preserve"> 49</w:t>
      </w:r>
      <w:r w:rsidRPr="00F62C16">
        <w:rPr>
          <w:rFonts w:ascii="Times New Roman" w:hAnsi="Times New Roman" w:cs="Times New Roman"/>
          <w:color w:val="222222"/>
          <w:sz w:val="18"/>
          <w:szCs w:val="18"/>
        </w:rPr>
        <w:t xml:space="preserve"> с.</w:t>
      </w:r>
    </w:p>
    <w:p w:rsidR="00F62C16" w:rsidRPr="00F62C16" w:rsidRDefault="00F62C16" w:rsidP="00F62C16">
      <w:pPr>
        <w:pStyle w:val="ac"/>
        <w:rPr>
          <w:sz w:val="18"/>
          <w:szCs w:val="18"/>
        </w:rPr>
      </w:pPr>
    </w:p>
  </w:footnote>
  <w:footnote w:id="27">
    <w:p w:rsidR="00827EE2" w:rsidRPr="00827EE2" w:rsidRDefault="00827EE2" w:rsidP="00827EE2">
      <w:pPr>
        <w:shd w:val="clear" w:color="auto" w:fill="FFFFFF"/>
        <w:spacing w:line="240" w:lineRule="auto"/>
        <w:jc w:val="both"/>
        <w:rPr>
          <w:rFonts w:ascii="Times New Roman" w:eastAsia="Times New Roman" w:hAnsi="Times New Roman" w:cs="Times New Roman"/>
          <w:color w:val="000000"/>
          <w:sz w:val="18"/>
          <w:szCs w:val="18"/>
          <w:lang w:eastAsia="ru-RU"/>
        </w:rPr>
      </w:pPr>
      <w:r>
        <w:rPr>
          <w:rStyle w:val="ae"/>
        </w:rPr>
        <w:footnoteRef/>
      </w:r>
      <w:r>
        <w:t xml:space="preserve"> </w:t>
      </w:r>
      <w:r w:rsidRPr="00827EE2">
        <w:rPr>
          <w:rFonts w:ascii="Times New Roman" w:eastAsia="Times New Roman" w:hAnsi="Times New Roman" w:cs="Times New Roman"/>
          <w:color w:val="000000"/>
          <w:sz w:val="18"/>
          <w:szCs w:val="18"/>
          <w:lang w:eastAsia="ru-RU"/>
        </w:rPr>
        <w:t>Корнилов А.А. Мотивация и стимулирование служебной деятельности в уголовно-исполнительной системе. Проблемы совершенствования российского законодательства и правоприменительной деятельности: В 2 ч. - Рязань: Академия ФСИН России, 2008г.,</w:t>
      </w:r>
      <w:r>
        <w:rPr>
          <w:rFonts w:ascii="Times New Roman" w:eastAsia="Times New Roman" w:hAnsi="Times New Roman" w:cs="Times New Roman"/>
          <w:color w:val="000000"/>
          <w:sz w:val="18"/>
          <w:szCs w:val="18"/>
          <w:lang w:eastAsia="ru-RU"/>
        </w:rPr>
        <w:t xml:space="preserve"> 98</w:t>
      </w:r>
      <w:r w:rsidRPr="00827EE2">
        <w:rPr>
          <w:rFonts w:ascii="Times New Roman" w:eastAsia="Times New Roman" w:hAnsi="Times New Roman" w:cs="Times New Roman"/>
          <w:color w:val="000000"/>
          <w:sz w:val="18"/>
          <w:szCs w:val="18"/>
          <w:lang w:eastAsia="ru-RU"/>
        </w:rPr>
        <w:t>с.</w:t>
      </w:r>
    </w:p>
    <w:p w:rsidR="00827EE2" w:rsidRDefault="00827EE2">
      <w:pPr>
        <w:pStyle w:val="ac"/>
      </w:pPr>
    </w:p>
  </w:footnote>
  <w:footnote w:id="28">
    <w:p w:rsidR="00806186" w:rsidRPr="00806186" w:rsidRDefault="00806186" w:rsidP="00806186">
      <w:pPr>
        <w:pStyle w:val="a3"/>
        <w:spacing w:before="0" w:beforeAutospacing="0" w:after="0" w:afterAutospacing="0"/>
        <w:jc w:val="both"/>
        <w:rPr>
          <w:sz w:val="18"/>
          <w:szCs w:val="18"/>
        </w:rPr>
      </w:pPr>
      <w:r>
        <w:rPr>
          <w:rStyle w:val="ae"/>
        </w:rPr>
        <w:footnoteRef/>
      </w:r>
      <w:r>
        <w:t xml:space="preserve"> </w:t>
      </w:r>
      <w:r w:rsidRPr="00806186">
        <w:rPr>
          <w:color w:val="222222"/>
          <w:sz w:val="18"/>
          <w:szCs w:val="18"/>
        </w:rPr>
        <w:t>Ж</w:t>
      </w:r>
      <w:r w:rsidRPr="00806186">
        <w:rPr>
          <w:sz w:val="18"/>
          <w:szCs w:val="18"/>
        </w:rPr>
        <w:t xml:space="preserve">евняк О.В., Шаблова Е.Г. Гражданское право. Гражданско-правовой договор, Учебное пособие, изд. Екатеринбург, 2018г., </w:t>
      </w:r>
      <w:r>
        <w:rPr>
          <w:sz w:val="18"/>
          <w:szCs w:val="18"/>
        </w:rPr>
        <w:t>101</w:t>
      </w:r>
      <w:r w:rsidRPr="00806186">
        <w:rPr>
          <w:sz w:val="18"/>
          <w:szCs w:val="18"/>
        </w:rPr>
        <w:t>с.</w:t>
      </w:r>
    </w:p>
    <w:p w:rsidR="00806186" w:rsidRDefault="00806186">
      <w:pPr>
        <w:pStyle w:val="ac"/>
      </w:pPr>
    </w:p>
  </w:footnote>
  <w:footnote w:id="29">
    <w:p w:rsidR="00744BFE" w:rsidRPr="00744BFE" w:rsidRDefault="00744BFE" w:rsidP="00744BFE">
      <w:pPr>
        <w:spacing w:line="240" w:lineRule="auto"/>
        <w:jc w:val="both"/>
        <w:rPr>
          <w:rFonts w:ascii="Times New Roman" w:hAnsi="Times New Roman" w:cs="Times New Roman"/>
          <w:color w:val="000000"/>
          <w:sz w:val="18"/>
          <w:szCs w:val="18"/>
          <w:shd w:val="clear" w:color="auto" w:fill="FFFFFF"/>
        </w:rPr>
      </w:pPr>
      <w:r>
        <w:rPr>
          <w:rStyle w:val="ae"/>
        </w:rPr>
        <w:footnoteRef/>
      </w:r>
      <w:r>
        <w:t xml:space="preserve"> </w:t>
      </w:r>
      <w:r w:rsidRPr="00744BFE">
        <w:rPr>
          <w:rFonts w:ascii="Times New Roman" w:hAnsi="Times New Roman" w:cs="Times New Roman"/>
          <w:color w:val="000000"/>
          <w:sz w:val="18"/>
          <w:szCs w:val="18"/>
          <w:shd w:val="clear" w:color="auto" w:fill="FFFFFF"/>
        </w:rPr>
        <w:t>Комментарий к Гражданскому кодексу Российской Федерации. В 2 т. Т. 1 Части первая, вторая ГК РФ (под ред. Т.Е. Абовой, А.Ю. Кабалкина).  М</w:t>
      </w:r>
      <w:r>
        <w:rPr>
          <w:rFonts w:ascii="Times New Roman" w:hAnsi="Times New Roman" w:cs="Times New Roman"/>
          <w:color w:val="000000"/>
          <w:sz w:val="18"/>
          <w:szCs w:val="18"/>
          <w:shd w:val="clear" w:color="auto" w:fill="FFFFFF"/>
        </w:rPr>
        <w:t>.: Издательство Юрайт, 2011г., 378</w:t>
      </w:r>
      <w:r w:rsidRPr="00744BFE">
        <w:rPr>
          <w:rFonts w:ascii="Times New Roman" w:hAnsi="Times New Roman" w:cs="Times New Roman"/>
          <w:color w:val="000000"/>
          <w:sz w:val="18"/>
          <w:szCs w:val="18"/>
          <w:shd w:val="clear" w:color="auto" w:fill="FFFFFF"/>
        </w:rPr>
        <w:t xml:space="preserve"> с. </w:t>
      </w:r>
    </w:p>
    <w:p w:rsidR="00744BFE" w:rsidRDefault="00744BFE">
      <w:pPr>
        <w:pStyle w:val="a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09" w:rsidRDefault="001F500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733049"/>
      <w:docPartObj>
        <w:docPartGallery w:val="Page Numbers (Top of Page)"/>
        <w:docPartUnique/>
      </w:docPartObj>
    </w:sdtPr>
    <w:sdtEndPr/>
    <w:sdtContent>
      <w:p w:rsidR="001F5009" w:rsidRDefault="004252ED">
        <w:pPr>
          <w:pStyle w:val="a8"/>
          <w:jc w:val="center"/>
        </w:pPr>
        <w:r>
          <w:fldChar w:fldCharType="begin"/>
        </w:r>
        <w:r w:rsidR="001F5009">
          <w:instrText>PAGE   \* MERGEFORMAT</w:instrText>
        </w:r>
        <w:r>
          <w:fldChar w:fldCharType="separate"/>
        </w:r>
        <w:r w:rsidR="00A568D4">
          <w:rPr>
            <w:noProof/>
          </w:rPr>
          <w:t>38</w:t>
        </w:r>
        <w:r>
          <w:rPr>
            <w:noProof/>
          </w:rPr>
          <w:fldChar w:fldCharType="end"/>
        </w:r>
      </w:p>
    </w:sdtContent>
  </w:sdt>
  <w:p w:rsidR="001F5009" w:rsidRDefault="001F500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09" w:rsidRDefault="001F500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446E5"/>
    <w:multiLevelType w:val="multilevel"/>
    <w:tmpl w:val="06E61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054E5E"/>
    <w:multiLevelType w:val="multilevel"/>
    <w:tmpl w:val="42B8E73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19C4C63"/>
    <w:multiLevelType w:val="multilevel"/>
    <w:tmpl w:val="F0CEC87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nsid w:val="17DB5E8D"/>
    <w:multiLevelType w:val="hybridMultilevel"/>
    <w:tmpl w:val="31D2B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3E77EC"/>
    <w:multiLevelType w:val="multilevel"/>
    <w:tmpl w:val="FAD0AD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E9B6A7B"/>
    <w:multiLevelType w:val="multilevel"/>
    <w:tmpl w:val="5BD6A7B0"/>
    <w:lvl w:ilvl="0">
      <w:start w:val="1"/>
      <w:numFmt w:val="decimal"/>
      <w:lvlText w:val="%1."/>
      <w:lvlJc w:val="left"/>
      <w:pPr>
        <w:ind w:left="720" w:hanging="360"/>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6">
    <w:nsid w:val="1FE138F4"/>
    <w:multiLevelType w:val="multilevel"/>
    <w:tmpl w:val="7E7835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2AC5685"/>
    <w:multiLevelType w:val="multilevel"/>
    <w:tmpl w:val="CE841AD0"/>
    <w:lvl w:ilvl="0">
      <w:start w:val="2"/>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279424BF"/>
    <w:multiLevelType w:val="multilevel"/>
    <w:tmpl w:val="A1F252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A181DF5"/>
    <w:multiLevelType w:val="multilevel"/>
    <w:tmpl w:val="823CDE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CED30B2"/>
    <w:multiLevelType w:val="hybridMultilevel"/>
    <w:tmpl w:val="43E07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4C5D19"/>
    <w:multiLevelType w:val="multilevel"/>
    <w:tmpl w:val="C258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BC6174"/>
    <w:multiLevelType w:val="hybridMultilevel"/>
    <w:tmpl w:val="E5069952"/>
    <w:lvl w:ilvl="0" w:tplc="360A832E">
      <w:start w:val="19"/>
      <w:numFmt w:val="decimal"/>
      <w:lvlText w:val="%1."/>
      <w:lvlJc w:val="left"/>
      <w:pPr>
        <w:ind w:left="516" w:hanging="37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3">
    <w:nsid w:val="3D1D45AD"/>
    <w:multiLevelType w:val="multilevel"/>
    <w:tmpl w:val="E22C5124"/>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EC83246"/>
    <w:multiLevelType w:val="hybridMultilevel"/>
    <w:tmpl w:val="FC285310"/>
    <w:lvl w:ilvl="0" w:tplc="A238DA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3F9589F"/>
    <w:multiLevelType w:val="hybridMultilevel"/>
    <w:tmpl w:val="9F96A46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4DA2106"/>
    <w:multiLevelType w:val="hybridMultilevel"/>
    <w:tmpl w:val="31D2B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0B414D"/>
    <w:multiLevelType w:val="multilevel"/>
    <w:tmpl w:val="EC42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EF6C7C"/>
    <w:multiLevelType w:val="multilevel"/>
    <w:tmpl w:val="3646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7F7A63"/>
    <w:multiLevelType w:val="multilevel"/>
    <w:tmpl w:val="F9D88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A05E7B"/>
    <w:multiLevelType w:val="multilevel"/>
    <w:tmpl w:val="DBBC7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7F2870"/>
    <w:multiLevelType w:val="multilevel"/>
    <w:tmpl w:val="F2D4782E"/>
    <w:lvl w:ilvl="0">
      <w:start w:val="1"/>
      <w:numFmt w:val="decimal"/>
      <w:lvlText w:val="%1."/>
      <w:lvlJc w:val="left"/>
      <w:pPr>
        <w:tabs>
          <w:tab w:val="num" w:pos="501"/>
        </w:tabs>
        <w:ind w:left="501" w:hanging="360"/>
      </w:pPr>
      <w:rPr>
        <w:rFonts w:hint="default"/>
      </w:rPr>
    </w:lvl>
    <w:lvl w:ilvl="1">
      <w:start w:val="1"/>
      <w:numFmt w:val="decimal"/>
      <w:lvlText w:val="%2."/>
      <w:lvlJc w:val="left"/>
      <w:pPr>
        <w:tabs>
          <w:tab w:val="num" w:pos="1221"/>
        </w:tabs>
        <w:ind w:left="1221" w:hanging="360"/>
      </w:pPr>
      <w:rPr>
        <w:rFonts w:hint="default"/>
      </w:rPr>
    </w:lvl>
    <w:lvl w:ilvl="2">
      <w:start w:val="1"/>
      <w:numFmt w:val="decimal"/>
      <w:lvlText w:val="%3."/>
      <w:lvlJc w:val="left"/>
      <w:pPr>
        <w:tabs>
          <w:tab w:val="num" w:pos="1941"/>
        </w:tabs>
        <w:ind w:left="1941" w:hanging="360"/>
      </w:pPr>
      <w:rPr>
        <w:rFonts w:hint="default"/>
      </w:rPr>
    </w:lvl>
    <w:lvl w:ilvl="3">
      <w:start w:val="1"/>
      <w:numFmt w:val="decimal"/>
      <w:lvlText w:val="%4."/>
      <w:lvlJc w:val="left"/>
      <w:pPr>
        <w:tabs>
          <w:tab w:val="num" w:pos="2661"/>
        </w:tabs>
        <w:ind w:left="2661" w:hanging="360"/>
      </w:pPr>
      <w:rPr>
        <w:rFonts w:hint="default"/>
      </w:rPr>
    </w:lvl>
    <w:lvl w:ilvl="4">
      <w:start w:val="1"/>
      <w:numFmt w:val="decimal"/>
      <w:lvlText w:val="%5."/>
      <w:lvlJc w:val="left"/>
      <w:pPr>
        <w:tabs>
          <w:tab w:val="num" w:pos="3381"/>
        </w:tabs>
        <w:ind w:left="3381" w:hanging="360"/>
      </w:pPr>
      <w:rPr>
        <w:rFonts w:hint="default"/>
      </w:rPr>
    </w:lvl>
    <w:lvl w:ilvl="5">
      <w:start w:val="1"/>
      <w:numFmt w:val="decimal"/>
      <w:lvlText w:val="%6."/>
      <w:lvlJc w:val="left"/>
      <w:pPr>
        <w:tabs>
          <w:tab w:val="num" w:pos="4101"/>
        </w:tabs>
        <w:ind w:left="4101" w:hanging="360"/>
      </w:pPr>
      <w:rPr>
        <w:rFonts w:hint="default"/>
      </w:rPr>
    </w:lvl>
    <w:lvl w:ilvl="6">
      <w:start w:val="1"/>
      <w:numFmt w:val="decimal"/>
      <w:lvlText w:val="%7."/>
      <w:lvlJc w:val="left"/>
      <w:pPr>
        <w:tabs>
          <w:tab w:val="num" w:pos="4821"/>
        </w:tabs>
        <w:ind w:left="4821" w:hanging="360"/>
      </w:pPr>
      <w:rPr>
        <w:rFonts w:hint="default"/>
      </w:rPr>
    </w:lvl>
    <w:lvl w:ilvl="7">
      <w:start w:val="1"/>
      <w:numFmt w:val="decimal"/>
      <w:lvlText w:val="%8."/>
      <w:lvlJc w:val="left"/>
      <w:pPr>
        <w:tabs>
          <w:tab w:val="num" w:pos="5541"/>
        </w:tabs>
        <w:ind w:left="5541" w:hanging="360"/>
      </w:pPr>
      <w:rPr>
        <w:rFonts w:hint="default"/>
      </w:rPr>
    </w:lvl>
    <w:lvl w:ilvl="8">
      <w:start w:val="1"/>
      <w:numFmt w:val="decimal"/>
      <w:lvlText w:val="%9."/>
      <w:lvlJc w:val="left"/>
      <w:pPr>
        <w:tabs>
          <w:tab w:val="num" w:pos="6261"/>
        </w:tabs>
        <w:ind w:left="6261" w:hanging="360"/>
      </w:pPr>
      <w:rPr>
        <w:rFonts w:hint="default"/>
      </w:rPr>
    </w:lvl>
  </w:abstractNum>
  <w:abstractNum w:abstractNumId="22">
    <w:nsid w:val="4E641540"/>
    <w:multiLevelType w:val="multilevel"/>
    <w:tmpl w:val="D6B6C406"/>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4EFA24F5"/>
    <w:multiLevelType w:val="multilevel"/>
    <w:tmpl w:val="E4227C30"/>
    <w:lvl w:ilvl="0">
      <w:start w:val="1"/>
      <w:numFmt w:val="decimal"/>
      <w:lvlText w:val="%1."/>
      <w:lvlJc w:val="left"/>
      <w:pPr>
        <w:tabs>
          <w:tab w:val="num" w:pos="501"/>
        </w:tabs>
        <w:ind w:left="501"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011C34"/>
    <w:multiLevelType w:val="multilevel"/>
    <w:tmpl w:val="E4227C30"/>
    <w:lvl w:ilvl="0">
      <w:start w:val="1"/>
      <w:numFmt w:val="decimal"/>
      <w:lvlText w:val="%1."/>
      <w:lvlJc w:val="left"/>
      <w:pPr>
        <w:tabs>
          <w:tab w:val="num" w:pos="501"/>
        </w:tabs>
        <w:ind w:left="501"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E641BF"/>
    <w:multiLevelType w:val="multilevel"/>
    <w:tmpl w:val="A18A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B771F0"/>
    <w:multiLevelType w:val="multilevel"/>
    <w:tmpl w:val="B53C2CDA"/>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7">
    <w:nsid w:val="62202BFC"/>
    <w:multiLevelType w:val="multilevel"/>
    <w:tmpl w:val="5CF6A05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62CC7DD9"/>
    <w:multiLevelType w:val="multilevel"/>
    <w:tmpl w:val="79EE3266"/>
    <w:lvl w:ilvl="0">
      <w:start w:val="2"/>
      <w:numFmt w:val="decimal"/>
      <w:lvlText w:val="%1."/>
      <w:lvlJc w:val="left"/>
      <w:pPr>
        <w:ind w:left="360" w:hanging="360"/>
      </w:pPr>
      <w:rPr>
        <w:rFonts w:eastAsiaTheme="minorHAnsi" w:hint="default"/>
      </w:rPr>
    </w:lvl>
    <w:lvl w:ilvl="1">
      <w:start w:val="4"/>
      <w:numFmt w:val="decimal"/>
      <w:lvlText w:val="%1.%2."/>
      <w:lvlJc w:val="left"/>
      <w:pPr>
        <w:ind w:left="1288" w:hanging="360"/>
      </w:pPr>
      <w:rPr>
        <w:rFonts w:eastAsiaTheme="minorHAnsi" w:hint="default"/>
      </w:rPr>
    </w:lvl>
    <w:lvl w:ilvl="2">
      <w:start w:val="1"/>
      <w:numFmt w:val="decimal"/>
      <w:lvlText w:val="%1.%2.%3."/>
      <w:lvlJc w:val="left"/>
      <w:pPr>
        <w:ind w:left="2576" w:hanging="720"/>
      </w:pPr>
      <w:rPr>
        <w:rFonts w:eastAsiaTheme="minorHAnsi" w:hint="default"/>
      </w:rPr>
    </w:lvl>
    <w:lvl w:ilvl="3">
      <w:start w:val="1"/>
      <w:numFmt w:val="decimal"/>
      <w:lvlText w:val="%1.%2.%3.%4."/>
      <w:lvlJc w:val="left"/>
      <w:pPr>
        <w:ind w:left="3504" w:hanging="720"/>
      </w:pPr>
      <w:rPr>
        <w:rFonts w:eastAsiaTheme="minorHAnsi" w:hint="default"/>
      </w:rPr>
    </w:lvl>
    <w:lvl w:ilvl="4">
      <w:start w:val="1"/>
      <w:numFmt w:val="decimal"/>
      <w:lvlText w:val="%1.%2.%3.%4.%5."/>
      <w:lvlJc w:val="left"/>
      <w:pPr>
        <w:ind w:left="4792" w:hanging="1080"/>
      </w:pPr>
      <w:rPr>
        <w:rFonts w:eastAsiaTheme="minorHAnsi" w:hint="default"/>
      </w:rPr>
    </w:lvl>
    <w:lvl w:ilvl="5">
      <w:start w:val="1"/>
      <w:numFmt w:val="decimal"/>
      <w:lvlText w:val="%1.%2.%3.%4.%5.%6."/>
      <w:lvlJc w:val="left"/>
      <w:pPr>
        <w:ind w:left="5720" w:hanging="1080"/>
      </w:pPr>
      <w:rPr>
        <w:rFonts w:eastAsiaTheme="minorHAnsi" w:hint="default"/>
      </w:rPr>
    </w:lvl>
    <w:lvl w:ilvl="6">
      <w:start w:val="1"/>
      <w:numFmt w:val="decimal"/>
      <w:lvlText w:val="%1.%2.%3.%4.%5.%6.%7."/>
      <w:lvlJc w:val="left"/>
      <w:pPr>
        <w:ind w:left="7008" w:hanging="1440"/>
      </w:pPr>
      <w:rPr>
        <w:rFonts w:eastAsiaTheme="minorHAnsi" w:hint="default"/>
      </w:rPr>
    </w:lvl>
    <w:lvl w:ilvl="7">
      <w:start w:val="1"/>
      <w:numFmt w:val="decimal"/>
      <w:lvlText w:val="%1.%2.%3.%4.%5.%6.%7.%8."/>
      <w:lvlJc w:val="left"/>
      <w:pPr>
        <w:ind w:left="7936" w:hanging="1440"/>
      </w:pPr>
      <w:rPr>
        <w:rFonts w:eastAsiaTheme="minorHAnsi" w:hint="default"/>
      </w:rPr>
    </w:lvl>
    <w:lvl w:ilvl="8">
      <w:start w:val="1"/>
      <w:numFmt w:val="decimal"/>
      <w:lvlText w:val="%1.%2.%3.%4.%5.%6.%7.%8.%9."/>
      <w:lvlJc w:val="left"/>
      <w:pPr>
        <w:ind w:left="9224" w:hanging="1800"/>
      </w:pPr>
      <w:rPr>
        <w:rFonts w:eastAsiaTheme="minorHAnsi" w:hint="default"/>
      </w:rPr>
    </w:lvl>
  </w:abstractNum>
  <w:abstractNum w:abstractNumId="29">
    <w:nsid w:val="637D71D3"/>
    <w:multiLevelType w:val="multilevel"/>
    <w:tmpl w:val="D598D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7073D0"/>
    <w:multiLevelType w:val="multilevel"/>
    <w:tmpl w:val="E4227C30"/>
    <w:lvl w:ilvl="0">
      <w:start w:val="1"/>
      <w:numFmt w:val="decimal"/>
      <w:lvlText w:val="%1."/>
      <w:lvlJc w:val="left"/>
      <w:pPr>
        <w:tabs>
          <w:tab w:val="num" w:pos="501"/>
        </w:tabs>
        <w:ind w:left="501"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1949DA"/>
    <w:multiLevelType w:val="multilevel"/>
    <w:tmpl w:val="0194CDE4"/>
    <w:lvl w:ilvl="0">
      <w:start w:val="1"/>
      <w:numFmt w:val="decimal"/>
      <w:lvlText w:val="%1."/>
      <w:lvlJc w:val="left"/>
      <w:pPr>
        <w:ind w:left="644" w:hanging="360"/>
      </w:pPr>
      <w:rPr>
        <w:rFonts w:hint="default"/>
      </w:rPr>
    </w:lvl>
    <w:lvl w:ilvl="1">
      <w:start w:val="1"/>
      <w:numFmt w:val="decimal"/>
      <w:isLgl/>
      <w:lvlText w:val="%1.%2."/>
      <w:lvlJc w:val="left"/>
      <w:pPr>
        <w:ind w:left="1048" w:hanging="480"/>
      </w:pPr>
      <w:rPr>
        <w:rFonts w:hint="default"/>
        <w:sz w:val="28"/>
      </w:rPr>
    </w:lvl>
    <w:lvl w:ilvl="2">
      <w:start w:val="1"/>
      <w:numFmt w:val="decimal"/>
      <w:isLgl/>
      <w:lvlText w:val="%1.%2.%3."/>
      <w:lvlJc w:val="left"/>
      <w:pPr>
        <w:ind w:left="1876" w:hanging="720"/>
      </w:pPr>
      <w:rPr>
        <w:rFonts w:hint="default"/>
        <w:sz w:val="28"/>
      </w:rPr>
    </w:lvl>
    <w:lvl w:ilvl="3">
      <w:start w:val="1"/>
      <w:numFmt w:val="decimal"/>
      <w:isLgl/>
      <w:lvlText w:val="%1.%2.%3.%4."/>
      <w:lvlJc w:val="left"/>
      <w:pPr>
        <w:ind w:left="2312" w:hanging="720"/>
      </w:pPr>
      <w:rPr>
        <w:rFonts w:hint="default"/>
        <w:sz w:val="28"/>
      </w:rPr>
    </w:lvl>
    <w:lvl w:ilvl="4">
      <w:start w:val="1"/>
      <w:numFmt w:val="decimal"/>
      <w:isLgl/>
      <w:lvlText w:val="%1.%2.%3.%4.%5."/>
      <w:lvlJc w:val="left"/>
      <w:pPr>
        <w:ind w:left="3108" w:hanging="1080"/>
      </w:pPr>
      <w:rPr>
        <w:rFonts w:hint="default"/>
        <w:sz w:val="28"/>
      </w:rPr>
    </w:lvl>
    <w:lvl w:ilvl="5">
      <w:start w:val="1"/>
      <w:numFmt w:val="decimal"/>
      <w:isLgl/>
      <w:lvlText w:val="%1.%2.%3.%4.%5.%6."/>
      <w:lvlJc w:val="left"/>
      <w:pPr>
        <w:ind w:left="3544" w:hanging="1080"/>
      </w:pPr>
      <w:rPr>
        <w:rFonts w:hint="default"/>
        <w:sz w:val="28"/>
      </w:rPr>
    </w:lvl>
    <w:lvl w:ilvl="6">
      <w:start w:val="1"/>
      <w:numFmt w:val="decimal"/>
      <w:isLgl/>
      <w:lvlText w:val="%1.%2.%3.%4.%5.%6.%7."/>
      <w:lvlJc w:val="left"/>
      <w:pPr>
        <w:ind w:left="4340" w:hanging="1440"/>
      </w:pPr>
      <w:rPr>
        <w:rFonts w:hint="default"/>
        <w:sz w:val="28"/>
      </w:rPr>
    </w:lvl>
    <w:lvl w:ilvl="7">
      <w:start w:val="1"/>
      <w:numFmt w:val="decimal"/>
      <w:isLgl/>
      <w:lvlText w:val="%1.%2.%3.%4.%5.%6.%7.%8."/>
      <w:lvlJc w:val="left"/>
      <w:pPr>
        <w:ind w:left="4776" w:hanging="1440"/>
      </w:pPr>
      <w:rPr>
        <w:rFonts w:hint="default"/>
        <w:sz w:val="28"/>
      </w:rPr>
    </w:lvl>
    <w:lvl w:ilvl="8">
      <w:start w:val="1"/>
      <w:numFmt w:val="decimal"/>
      <w:isLgl/>
      <w:lvlText w:val="%1.%2.%3.%4.%5.%6.%7.%8.%9."/>
      <w:lvlJc w:val="left"/>
      <w:pPr>
        <w:ind w:left="5572" w:hanging="1800"/>
      </w:pPr>
      <w:rPr>
        <w:rFonts w:hint="default"/>
        <w:sz w:val="28"/>
      </w:rPr>
    </w:lvl>
  </w:abstractNum>
  <w:abstractNum w:abstractNumId="32">
    <w:nsid w:val="69D25F6B"/>
    <w:multiLevelType w:val="multilevel"/>
    <w:tmpl w:val="3634FB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BD1077A"/>
    <w:multiLevelType w:val="multilevel"/>
    <w:tmpl w:val="E5B8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C147C5"/>
    <w:multiLevelType w:val="hybridMultilevel"/>
    <w:tmpl w:val="0102E174"/>
    <w:lvl w:ilvl="0" w:tplc="8C226102">
      <w:start w:val="29"/>
      <w:numFmt w:val="decimal"/>
      <w:lvlText w:val="%1."/>
      <w:lvlJc w:val="left"/>
      <w:pPr>
        <w:ind w:left="876" w:hanging="375"/>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5">
    <w:nsid w:val="717F75F3"/>
    <w:multiLevelType w:val="multilevel"/>
    <w:tmpl w:val="837243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nsid w:val="729A4B0E"/>
    <w:multiLevelType w:val="multilevel"/>
    <w:tmpl w:val="737CF3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3914AB3"/>
    <w:multiLevelType w:val="multilevel"/>
    <w:tmpl w:val="F78E8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4314CC9"/>
    <w:multiLevelType w:val="hybridMultilevel"/>
    <w:tmpl w:val="2368C31A"/>
    <w:lvl w:ilvl="0" w:tplc="8488BBB2">
      <w:start w:val="1"/>
      <w:numFmt w:val="decimal"/>
      <w:lvlText w:val="%1."/>
      <w:lvlJc w:val="left"/>
      <w:pPr>
        <w:ind w:left="1293" w:hanging="58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8A94A0C"/>
    <w:multiLevelType w:val="multilevel"/>
    <w:tmpl w:val="E4227C30"/>
    <w:lvl w:ilvl="0">
      <w:start w:val="1"/>
      <w:numFmt w:val="decimal"/>
      <w:lvlText w:val="%1."/>
      <w:lvlJc w:val="left"/>
      <w:pPr>
        <w:tabs>
          <w:tab w:val="num" w:pos="501"/>
        </w:tabs>
        <w:ind w:left="501"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ED57AAE"/>
    <w:multiLevelType w:val="multilevel"/>
    <w:tmpl w:val="7EC84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7EF55C16"/>
    <w:multiLevelType w:val="multilevel"/>
    <w:tmpl w:val="1C7AC8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37"/>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
  </w:num>
  <w:num w:numId="6">
    <w:abstractNumId w:val="31"/>
  </w:num>
  <w:num w:numId="7">
    <w:abstractNumId w:val="22"/>
  </w:num>
  <w:num w:numId="8">
    <w:abstractNumId w:val="28"/>
  </w:num>
  <w:num w:numId="9">
    <w:abstractNumId w:val="7"/>
  </w:num>
  <w:num w:numId="10">
    <w:abstractNumId w:val="5"/>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18"/>
  </w:num>
  <w:num w:numId="21">
    <w:abstractNumId w:val="11"/>
  </w:num>
  <w:num w:numId="22">
    <w:abstractNumId w:val="14"/>
  </w:num>
  <w:num w:numId="23">
    <w:abstractNumId w:val="26"/>
  </w:num>
  <w:num w:numId="24">
    <w:abstractNumId w:val="10"/>
  </w:num>
  <w:num w:numId="25">
    <w:abstractNumId w:val="29"/>
  </w:num>
  <w:num w:numId="26">
    <w:abstractNumId w:val="38"/>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41"/>
  </w:num>
  <w:num w:numId="34">
    <w:abstractNumId w:val="19"/>
  </w:num>
  <w:num w:numId="35">
    <w:abstractNumId w:val="27"/>
  </w:num>
  <w:num w:numId="36">
    <w:abstractNumId w:val="33"/>
  </w:num>
  <w:num w:numId="37">
    <w:abstractNumId w:val="17"/>
  </w:num>
  <w:num w:numId="38">
    <w:abstractNumId w:val="0"/>
  </w:num>
  <w:num w:numId="39">
    <w:abstractNumId w:val="23"/>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2"/>
  </w:num>
  <w:num w:numId="43">
    <w:abstractNumId w:val="30"/>
  </w:num>
  <w:num w:numId="44">
    <w:abstractNumId w:val="39"/>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66534"/>
    <w:rsid w:val="000004E9"/>
    <w:rsid w:val="00001273"/>
    <w:rsid w:val="0000149D"/>
    <w:rsid w:val="00001D7E"/>
    <w:rsid w:val="00001E44"/>
    <w:rsid w:val="00004346"/>
    <w:rsid w:val="00004E62"/>
    <w:rsid w:val="0000530C"/>
    <w:rsid w:val="00005496"/>
    <w:rsid w:val="000054E1"/>
    <w:rsid w:val="00005791"/>
    <w:rsid w:val="000057E2"/>
    <w:rsid w:val="00005EA9"/>
    <w:rsid w:val="00005EFF"/>
    <w:rsid w:val="00005F87"/>
    <w:rsid w:val="00005FCB"/>
    <w:rsid w:val="0000604B"/>
    <w:rsid w:val="00006B02"/>
    <w:rsid w:val="00007482"/>
    <w:rsid w:val="00007657"/>
    <w:rsid w:val="00007754"/>
    <w:rsid w:val="00007773"/>
    <w:rsid w:val="00007C28"/>
    <w:rsid w:val="00010219"/>
    <w:rsid w:val="000110FE"/>
    <w:rsid w:val="00011A93"/>
    <w:rsid w:val="00011C13"/>
    <w:rsid w:val="00011CBA"/>
    <w:rsid w:val="00012193"/>
    <w:rsid w:val="00012959"/>
    <w:rsid w:val="00012CFA"/>
    <w:rsid w:val="00012D30"/>
    <w:rsid w:val="000135CF"/>
    <w:rsid w:val="000152C9"/>
    <w:rsid w:val="000155EC"/>
    <w:rsid w:val="00015843"/>
    <w:rsid w:val="00015A3D"/>
    <w:rsid w:val="00015E21"/>
    <w:rsid w:val="000166C1"/>
    <w:rsid w:val="00016E1D"/>
    <w:rsid w:val="000170BB"/>
    <w:rsid w:val="00017294"/>
    <w:rsid w:val="00017A24"/>
    <w:rsid w:val="00017B70"/>
    <w:rsid w:val="00020A20"/>
    <w:rsid w:val="00020D47"/>
    <w:rsid w:val="00020D7E"/>
    <w:rsid w:val="0002125F"/>
    <w:rsid w:val="00021934"/>
    <w:rsid w:val="00021B68"/>
    <w:rsid w:val="000228BA"/>
    <w:rsid w:val="00022F13"/>
    <w:rsid w:val="000234FD"/>
    <w:rsid w:val="00024967"/>
    <w:rsid w:val="00024D4A"/>
    <w:rsid w:val="00025351"/>
    <w:rsid w:val="00026717"/>
    <w:rsid w:val="00026A29"/>
    <w:rsid w:val="00026F84"/>
    <w:rsid w:val="00027EAC"/>
    <w:rsid w:val="0003028D"/>
    <w:rsid w:val="00031D89"/>
    <w:rsid w:val="00034DBA"/>
    <w:rsid w:val="00034F3A"/>
    <w:rsid w:val="00035069"/>
    <w:rsid w:val="000351F6"/>
    <w:rsid w:val="000355C8"/>
    <w:rsid w:val="00035905"/>
    <w:rsid w:val="000360B1"/>
    <w:rsid w:val="00036356"/>
    <w:rsid w:val="00036A51"/>
    <w:rsid w:val="00040DF3"/>
    <w:rsid w:val="0004149E"/>
    <w:rsid w:val="00041760"/>
    <w:rsid w:val="000417A3"/>
    <w:rsid w:val="00042158"/>
    <w:rsid w:val="000422FC"/>
    <w:rsid w:val="00042802"/>
    <w:rsid w:val="0004287F"/>
    <w:rsid w:val="00043117"/>
    <w:rsid w:val="00043612"/>
    <w:rsid w:val="00043C59"/>
    <w:rsid w:val="00044675"/>
    <w:rsid w:val="00044C95"/>
    <w:rsid w:val="00044CBA"/>
    <w:rsid w:val="000453C3"/>
    <w:rsid w:val="000465B5"/>
    <w:rsid w:val="000467E8"/>
    <w:rsid w:val="00046C5C"/>
    <w:rsid w:val="00047113"/>
    <w:rsid w:val="000479F2"/>
    <w:rsid w:val="000500C6"/>
    <w:rsid w:val="000508EE"/>
    <w:rsid w:val="00050CEF"/>
    <w:rsid w:val="00050DAB"/>
    <w:rsid w:val="00051062"/>
    <w:rsid w:val="00051420"/>
    <w:rsid w:val="0005214A"/>
    <w:rsid w:val="000528CD"/>
    <w:rsid w:val="00053210"/>
    <w:rsid w:val="000532AE"/>
    <w:rsid w:val="000534C4"/>
    <w:rsid w:val="0005424E"/>
    <w:rsid w:val="00054A88"/>
    <w:rsid w:val="00055381"/>
    <w:rsid w:val="0005566D"/>
    <w:rsid w:val="00056333"/>
    <w:rsid w:val="000569D7"/>
    <w:rsid w:val="00056C8A"/>
    <w:rsid w:val="00057884"/>
    <w:rsid w:val="00057B42"/>
    <w:rsid w:val="000601E8"/>
    <w:rsid w:val="00060210"/>
    <w:rsid w:val="00060D32"/>
    <w:rsid w:val="00060F6C"/>
    <w:rsid w:val="00061171"/>
    <w:rsid w:val="00061768"/>
    <w:rsid w:val="00061B89"/>
    <w:rsid w:val="00061C1B"/>
    <w:rsid w:val="0006245A"/>
    <w:rsid w:val="00062B5C"/>
    <w:rsid w:val="00063084"/>
    <w:rsid w:val="000632EE"/>
    <w:rsid w:val="0006529C"/>
    <w:rsid w:val="0006580F"/>
    <w:rsid w:val="00065AC3"/>
    <w:rsid w:val="00065ED4"/>
    <w:rsid w:val="00065FFC"/>
    <w:rsid w:val="00066805"/>
    <w:rsid w:val="00066967"/>
    <w:rsid w:val="00066C57"/>
    <w:rsid w:val="00066D28"/>
    <w:rsid w:val="00066EC9"/>
    <w:rsid w:val="000676C8"/>
    <w:rsid w:val="00067715"/>
    <w:rsid w:val="000677C1"/>
    <w:rsid w:val="000707B2"/>
    <w:rsid w:val="00070ED3"/>
    <w:rsid w:val="00071823"/>
    <w:rsid w:val="00071867"/>
    <w:rsid w:val="00072272"/>
    <w:rsid w:val="000739A8"/>
    <w:rsid w:val="000741A6"/>
    <w:rsid w:val="00074645"/>
    <w:rsid w:val="00074719"/>
    <w:rsid w:val="00074DFA"/>
    <w:rsid w:val="00075A4D"/>
    <w:rsid w:val="000761B8"/>
    <w:rsid w:val="000763B6"/>
    <w:rsid w:val="00076778"/>
    <w:rsid w:val="00076DB5"/>
    <w:rsid w:val="00076DD4"/>
    <w:rsid w:val="00077C58"/>
    <w:rsid w:val="00081FFD"/>
    <w:rsid w:val="000823C0"/>
    <w:rsid w:val="00082AEA"/>
    <w:rsid w:val="00083930"/>
    <w:rsid w:val="00083AD6"/>
    <w:rsid w:val="000840A4"/>
    <w:rsid w:val="000842F5"/>
    <w:rsid w:val="00085FFA"/>
    <w:rsid w:val="0008634A"/>
    <w:rsid w:val="000863D9"/>
    <w:rsid w:val="00086493"/>
    <w:rsid w:val="00086BCE"/>
    <w:rsid w:val="00087301"/>
    <w:rsid w:val="0008738B"/>
    <w:rsid w:val="000874D5"/>
    <w:rsid w:val="00087FBD"/>
    <w:rsid w:val="000905D1"/>
    <w:rsid w:val="00090E01"/>
    <w:rsid w:val="00091052"/>
    <w:rsid w:val="000912D4"/>
    <w:rsid w:val="00091650"/>
    <w:rsid w:val="00091A30"/>
    <w:rsid w:val="00091E19"/>
    <w:rsid w:val="00091EB6"/>
    <w:rsid w:val="00091F94"/>
    <w:rsid w:val="000921D9"/>
    <w:rsid w:val="000922D9"/>
    <w:rsid w:val="0009310F"/>
    <w:rsid w:val="0009325B"/>
    <w:rsid w:val="00093D94"/>
    <w:rsid w:val="000945C0"/>
    <w:rsid w:val="000946EE"/>
    <w:rsid w:val="00095085"/>
    <w:rsid w:val="0009786D"/>
    <w:rsid w:val="000A07BA"/>
    <w:rsid w:val="000A1019"/>
    <w:rsid w:val="000A112E"/>
    <w:rsid w:val="000A1975"/>
    <w:rsid w:val="000A1B92"/>
    <w:rsid w:val="000A24CB"/>
    <w:rsid w:val="000A2AB0"/>
    <w:rsid w:val="000A3133"/>
    <w:rsid w:val="000A339E"/>
    <w:rsid w:val="000A36A6"/>
    <w:rsid w:val="000A4E25"/>
    <w:rsid w:val="000A4F96"/>
    <w:rsid w:val="000A5588"/>
    <w:rsid w:val="000A5A17"/>
    <w:rsid w:val="000A5A78"/>
    <w:rsid w:val="000A5F96"/>
    <w:rsid w:val="000A62BE"/>
    <w:rsid w:val="000A6653"/>
    <w:rsid w:val="000A6AEE"/>
    <w:rsid w:val="000A6C05"/>
    <w:rsid w:val="000A768B"/>
    <w:rsid w:val="000B09B6"/>
    <w:rsid w:val="000B2291"/>
    <w:rsid w:val="000B2F1B"/>
    <w:rsid w:val="000B33F7"/>
    <w:rsid w:val="000B3CB1"/>
    <w:rsid w:val="000B427D"/>
    <w:rsid w:val="000B445B"/>
    <w:rsid w:val="000B4D3B"/>
    <w:rsid w:val="000B5AF1"/>
    <w:rsid w:val="000B6635"/>
    <w:rsid w:val="000B6701"/>
    <w:rsid w:val="000B6910"/>
    <w:rsid w:val="000B6B6C"/>
    <w:rsid w:val="000B6B81"/>
    <w:rsid w:val="000C059E"/>
    <w:rsid w:val="000C09A1"/>
    <w:rsid w:val="000C11AA"/>
    <w:rsid w:val="000C189C"/>
    <w:rsid w:val="000C1966"/>
    <w:rsid w:val="000C35DB"/>
    <w:rsid w:val="000C3F78"/>
    <w:rsid w:val="000C41DC"/>
    <w:rsid w:val="000C4451"/>
    <w:rsid w:val="000C4797"/>
    <w:rsid w:val="000C4CFE"/>
    <w:rsid w:val="000C4E2E"/>
    <w:rsid w:val="000C5665"/>
    <w:rsid w:val="000C6039"/>
    <w:rsid w:val="000C6B0F"/>
    <w:rsid w:val="000C77F4"/>
    <w:rsid w:val="000C7AC1"/>
    <w:rsid w:val="000C7F9A"/>
    <w:rsid w:val="000D12F9"/>
    <w:rsid w:val="000D3017"/>
    <w:rsid w:val="000D37C5"/>
    <w:rsid w:val="000D3AF0"/>
    <w:rsid w:val="000D3BAD"/>
    <w:rsid w:val="000D3F1A"/>
    <w:rsid w:val="000D4282"/>
    <w:rsid w:val="000D44B0"/>
    <w:rsid w:val="000D4935"/>
    <w:rsid w:val="000D56FD"/>
    <w:rsid w:val="000D5D36"/>
    <w:rsid w:val="000D5D8C"/>
    <w:rsid w:val="000D607F"/>
    <w:rsid w:val="000D6C27"/>
    <w:rsid w:val="000D73C0"/>
    <w:rsid w:val="000E008D"/>
    <w:rsid w:val="000E0296"/>
    <w:rsid w:val="000E1CA1"/>
    <w:rsid w:val="000E2032"/>
    <w:rsid w:val="000E2369"/>
    <w:rsid w:val="000E3DC9"/>
    <w:rsid w:val="000E3FCD"/>
    <w:rsid w:val="000E4665"/>
    <w:rsid w:val="000E49E5"/>
    <w:rsid w:val="000E4A79"/>
    <w:rsid w:val="000E6D1E"/>
    <w:rsid w:val="000E6DA8"/>
    <w:rsid w:val="000E6FED"/>
    <w:rsid w:val="000E7D21"/>
    <w:rsid w:val="000E7EBF"/>
    <w:rsid w:val="000F076F"/>
    <w:rsid w:val="000F104D"/>
    <w:rsid w:val="000F2191"/>
    <w:rsid w:val="000F2B47"/>
    <w:rsid w:val="000F3568"/>
    <w:rsid w:val="000F35AE"/>
    <w:rsid w:val="000F3983"/>
    <w:rsid w:val="000F557D"/>
    <w:rsid w:val="000F55AD"/>
    <w:rsid w:val="000F582F"/>
    <w:rsid w:val="000F5E83"/>
    <w:rsid w:val="000F60AE"/>
    <w:rsid w:val="000F6666"/>
    <w:rsid w:val="000F6B6A"/>
    <w:rsid w:val="000F6F79"/>
    <w:rsid w:val="000F6FFE"/>
    <w:rsid w:val="000F7CD4"/>
    <w:rsid w:val="001005BA"/>
    <w:rsid w:val="00100795"/>
    <w:rsid w:val="0010178E"/>
    <w:rsid w:val="00101AE9"/>
    <w:rsid w:val="00102523"/>
    <w:rsid w:val="00102663"/>
    <w:rsid w:val="00102E81"/>
    <w:rsid w:val="00102F89"/>
    <w:rsid w:val="00103028"/>
    <w:rsid w:val="001034CE"/>
    <w:rsid w:val="0010360A"/>
    <w:rsid w:val="00103861"/>
    <w:rsid w:val="00103DA9"/>
    <w:rsid w:val="0010517A"/>
    <w:rsid w:val="001057E3"/>
    <w:rsid w:val="00105AE5"/>
    <w:rsid w:val="001069D8"/>
    <w:rsid w:val="00106F1B"/>
    <w:rsid w:val="00106FFD"/>
    <w:rsid w:val="001079E3"/>
    <w:rsid w:val="001107A8"/>
    <w:rsid w:val="00110949"/>
    <w:rsid w:val="00110AE7"/>
    <w:rsid w:val="00110AEA"/>
    <w:rsid w:val="00112D47"/>
    <w:rsid w:val="0011316B"/>
    <w:rsid w:val="00113755"/>
    <w:rsid w:val="00113941"/>
    <w:rsid w:val="00113C34"/>
    <w:rsid w:val="00113C55"/>
    <w:rsid w:val="00114324"/>
    <w:rsid w:val="00114DD6"/>
    <w:rsid w:val="0011586C"/>
    <w:rsid w:val="00116263"/>
    <w:rsid w:val="0011636D"/>
    <w:rsid w:val="001165D1"/>
    <w:rsid w:val="00116696"/>
    <w:rsid w:val="00116EBF"/>
    <w:rsid w:val="00116F8E"/>
    <w:rsid w:val="00117DBA"/>
    <w:rsid w:val="00117E39"/>
    <w:rsid w:val="00120009"/>
    <w:rsid w:val="00120643"/>
    <w:rsid w:val="0012073F"/>
    <w:rsid w:val="001207F9"/>
    <w:rsid w:val="0012085F"/>
    <w:rsid w:val="001213C6"/>
    <w:rsid w:val="00121753"/>
    <w:rsid w:val="00121C29"/>
    <w:rsid w:val="00121E39"/>
    <w:rsid w:val="00121F29"/>
    <w:rsid w:val="00123B56"/>
    <w:rsid w:val="00124317"/>
    <w:rsid w:val="00124879"/>
    <w:rsid w:val="00124DF1"/>
    <w:rsid w:val="00125533"/>
    <w:rsid w:val="00126050"/>
    <w:rsid w:val="001261CE"/>
    <w:rsid w:val="001268F8"/>
    <w:rsid w:val="00126B2C"/>
    <w:rsid w:val="00130800"/>
    <w:rsid w:val="00131B7D"/>
    <w:rsid w:val="00131EBD"/>
    <w:rsid w:val="00132ED7"/>
    <w:rsid w:val="00134076"/>
    <w:rsid w:val="001341F7"/>
    <w:rsid w:val="001352AF"/>
    <w:rsid w:val="0013536F"/>
    <w:rsid w:val="00135417"/>
    <w:rsid w:val="00136B7D"/>
    <w:rsid w:val="00136BBE"/>
    <w:rsid w:val="00136EAC"/>
    <w:rsid w:val="00136F86"/>
    <w:rsid w:val="00137CE4"/>
    <w:rsid w:val="00137D29"/>
    <w:rsid w:val="00137F0B"/>
    <w:rsid w:val="001402EB"/>
    <w:rsid w:val="00140593"/>
    <w:rsid w:val="00140AD7"/>
    <w:rsid w:val="001410E5"/>
    <w:rsid w:val="00141792"/>
    <w:rsid w:val="00141EEF"/>
    <w:rsid w:val="0014206B"/>
    <w:rsid w:val="00142132"/>
    <w:rsid w:val="001422E8"/>
    <w:rsid w:val="0014291C"/>
    <w:rsid w:val="00142956"/>
    <w:rsid w:val="00143074"/>
    <w:rsid w:val="00143448"/>
    <w:rsid w:val="00143B6D"/>
    <w:rsid w:val="00145681"/>
    <w:rsid w:val="001459ED"/>
    <w:rsid w:val="001468CE"/>
    <w:rsid w:val="0014697B"/>
    <w:rsid w:val="00147679"/>
    <w:rsid w:val="00147ACA"/>
    <w:rsid w:val="0015007E"/>
    <w:rsid w:val="001502E8"/>
    <w:rsid w:val="00150500"/>
    <w:rsid w:val="0015050E"/>
    <w:rsid w:val="00150B26"/>
    <w:rsid w:val="00150E26"/>
    <w:rsid w:val="00150E7D"/>
    <w:rsid w:val="001516CA"/>
    <w:rsid w:val="00151BD6"/>
    <w:rsid w:val="00152AEF"/>
    <w:rsid w:val="001538BC"/>
    <w:rsid w:val="00153B74"/>
    <w:rsid w:val="00154C75"/>
    <w:rsid w:val="00155315"/>
    <w:rsid w:val="00155596"/>
    <w:rsid w:val="00155733"/>
    <w:rsid w:val="00155CA6"/>
    <w:rsid w:val="001560AC"/>
    <w:rsid w:val="00156892"/>
    <w:rsid w:val="0015745F"/>
    <w:rsid w:val="0015769E"/>
    <w:rsid w:val="00157949"/>
    <w:rsid w:val="001579F6"/>
    <w:rsid w:val="001601BC"/>
    <w:rsid w:val="00160446"/>
    <w:rsid w:val="001604BD"/>
    <w:rsid w:val="00160C28"/>
    <w:rsid w:val="00161117"/>
    <w:rsid w:val="00161C13"/>
    <w:rsid w:val="00162F9B"/>
    <w:rsid w:val="00163846"/>
    <w:rsid w:val="0016396E"/>
    <w:rsid w:val="00163EA0"/>
    <w:rsid w:val="001652A7"/>
    <w:rsid w:val="001655CC"/>
    <w:rsid w:val="0016591B"/>
    <w:rsid w:val="00165A9E"/>
    <w:rsid w:val="001662C3"/>
    <w:rsid w:val="001667EA"/>
    <w:rsid w:val="00167298"/>
    <w:rsid w:val="0016768F"/>
    <w:rsid w:val="00167C43"/>
    <w:rsid w:val="00167D6D"/>
    <w:rsid w:val="0017021C"/>
    <w:rsid w:val="00170DF7"/>
    <w:rsid w:val="00170F63"/>
    <w:rsid w:val="001712CB"/>
    <w:rsid w:val="00171351"/>
    <w:rsid w:val="001717D2"/>
    <w:rsid w:val="00171A82"/>
    <w:rsid w:val="00171E4A"/>
    <w:rsid w:val="0017216C"/>
    <w:rsid w:val="001721DE"/>
    <w:rsid w:val="00172FC1"/>
    <w:rsid w:val="001731E8"/>
    <w:rsid w:val="00174321"/>
    <w:rsid w:val="00174672"/>
    <w:rsid w:val="00174977"/>
    <w:rsid w:val="0017522B"/>
    <w:rsid w:val="00175627"/>
    <w:rsid w:val="001766D5"/>
    <w:rsid w:val="001769F1"/>
    <w:rsid w:val="00176A8F"/>
    <w:rsid w:val="00176C1D"/>
    <w:rsid w:val="00176D51"/>
    <w:rsid w:val="00177618"/>
    <w:rsid w:val="00181420"/>
    <w:rsid w:val="0018148E"/>
    <w:rsid w:val="00181875"/>
    <w:rsid w:val="00182D4F"/>
    <w:rsid w:val="001838C6"/>
    <w:rsid w:val="00183E2B"/>
    <w:rsid w:val="00184153"/>
    <w:rsid w:val="00184A67"/>
    <w:rsid w:val="00184F56"/>
    <w:rsid w:val="00184FB9"/>
    <w:rsid w:val="00185E6D"/>
    <w:rsid w:val="001864D5"/>
    <w:rsid w:val="00186C16"/>
    <w:rsid w:val="00187B0A"/>
    <w:rsid w:val="001900D7"/>
    <w:rsid w:val="00190B6A"/>
    <w:rsid w:val="001910D1"/>
    <w:rsid w:val="00191105"/>
    <w:rsid w:val="0019185D"/>
    <w:rsid w:val="00191D70"/>
    <w:rsid w:val="00192514"/>
    <w:rsid w:val="001925C5"/>
    <w:rsid w:val="0019268F"/>
    <w:rsid w:val="00192857"/>
    <w:rsid w:val="00192D13"/>
    <w:rsid w:val="001931E6"/>
    <w:rsid w:val="00193C7B"/>
    <w:rsid w:val="00193E84"/>
    <w:rsid w:val="001949AB"/>
    <w:rsid w:val="00195E0E"/>
    <w:rsid w:val="00196CC1"/>
    <w:rsid w:val="00196DE0"/>
    <w:rsid w:val="00196E87"/>
    <w:rsid w:val="0019747C"/>
    <w:rsid w:val="00197866"/>
    <w:rsid w:val="00197AF2"/>
    <w:rsid w:val="001A02DE"/>
    <w:rsid w:val="001A05A6"/>
    <w:rsid w:val="001A242A"/>
    <w:rsid w:val="001A255D"/>
    <w:rsid w:val="001A2EC3"/>
    <w:rsid w:val="001A39A4"/>
    <w:rsid w:val="001A4777"/>
    <w:rsid w:val="001A4B16"/>
    <w:rsid w:val="001A5187"/>
    <w:rsid w:val="001A6237"/>
    <w:rsid w:val="001A68F4"/>
    <w:rsid w:val="001A76EC"/>
    <w:rsid w:val="001A781B"/>
    <w:rsid w:val="001A7CF7"/>
    <w:rsid w:val="001B02AC"/>
    <w:rsid w:val="001B0579"/>
    <w:rsid w:val="001B09F2"/>
    <w:rsid w:val="001B0DBC"/>
    <w:rsid w:val="001B1186"/>
    <w:rsid w:val="001B1B0A"/>
    <w:rsid w:val="001B235A"/>
    <w:rsid w:val="001B2837"/>
    <w:rsid w:val="001B2845"/>
    <w:rsid w:val="001B2875"/>
    <w:rsid w:val="001B2999"/>
    <w:rsid w:val="001B2F6B"/>
    <w:rsid w:val="001B32AA"/>
    <w:rsid w:val="001B360E"/>
    <w:rsid w:val="001B3B5B"/>
    <w:rsid w:val="001B4209"/>
    <w:rsid w:val="001B4771"/>
    <w:rsid w:val="001B4AD9"/>
    <w:rsid w:val="001B56FD"/>
    <w:rsid w:val="001B5A08"/>
    <w:rsid w:val="001B628C"/>
    <w:rsid w:val="001B78C7"/>
    <w:rsid w:val="001C0572"/>
    <w:rsid w:val="001C09A0"/>
    <w:rsid w:val="001C09CD"/>
    <w:rsid w:val="001C1252"/>
    <w:rsid w:val="001C1ADC"/>
    <w:rsid w:val="001C29AF"/>
    <w:rsid w:val="001C35B3"/>
    <w:rsid w:val="001C3A9E"/>
    <w:rsid w:val="001C428B"/>
    <w:rsid w:val="001C44B7"/>
    <w:rsid w:val="001C51A6"/>
    <w:rsid w:val="001C57F0"/>
    <w:rsid w:val="001C586F"/>
    <w:rsid w:val="001C5F03"/>
    <w:rsid w:val="001C651A"/>
    <w:rsid w:val="001C68B9"/>
    <w:rsid w:val="001C6C16"/>
    <w:rsid w:val="001C6C33"/>
    <w:rsid w:val="001C6E2E"/>
    <w:rsid w:val="001C717D"/>
    <w:rsid w:val="001C7420"/>
    <w:rsid w:val="001C7C7E"/>
    <w:rsid w:val="001D2DFA"/>
    <w:rsid w:val="001D32A0"/>
    <w:rsid w:val="001D333B"/>
    <w:rsid w:val="001D3520"/>
    <w:rsid w:val="001D40A2"/>
    <w:rsid w:val="001D42CA"/>
    <w:rsid w:val="001D56BD"/>
    <w:rsid w:val="001D5A48"/>
    <w:rsid w:val="001D5B8B"/>
    <w:rsid w:val="001D72D4"/>
    <w:rsid w:val="001D79EC"/>
    <w:rsid w:val="001E0080"/>
    <w:rsid w:val="001E0CC5"/>
    <w:rsid w:val="001E0E1B"/>
    <w:rsid w:val="001E25D8"/>
    <w:rsid w:val="001E2DF5"/>
    <w:rsid w:val="001E2F45"/>
    <w:rsid w:val="001E319A"/>
    <w:rsid w:val="001E3377"/>
    <w:rsid w:val="001E4B59"/>
    <w:rsid w:val="001E561A"/>
    <w:rsid w:val="001E69E6"/>
    <w:rsid w:val="001E6BF8"/>
    <w:rsid w:val="001E73A3"/>
    <w:rsid w:val="001F00BD"/>
    <w:rsid w:val="001F03DE"/>
    <w:rsid w:val="001F04AB"/>
    <w:rsid w:val="001F05A3"/>
    <w:rsid w:val="001F0E58"/>
    <w:rsid w:val="001F10CD"/>
    <w:rsid w:val="001F11DE"/>
    <w:rsid w:val="001F1285"/>
    <w:rsid w:val="001F1B74"/>
    <w:rsid w:val="001F1C0A"/>
    <w:rsid w:val="001F1E7D"/>
    <w:rsid w:val="001F2544"/>
    <w:rsid w:val="001F26A3"/>
    <w:rsid w:val="001F29C0"/>
    <w:rsid w:val="001F2DD2"/>
    <w:rsid w:val="001F2F4A"/>
    <w:rsid w:val="001F37F6"/>
    <w:rsid w:val="001F38E0"/>
    <w:rsid w:val="001F3F11"/>
    <w:rsid w:val="001F465E"/>
    <w:rsid w:val="001F5009"/>
    <w:rsid w:val="001F526E"/>
    <w:rsid w:val="001F5F4D"/>
    <w:rsid w:val="001F7749"/>
    <w:rsid w:val="001F7B25"/>
    <w:rsid w:val="002011C4"/>
    <w:rsid w:val="00201920"/>
    <w:rsid w:val="00201AC9"/>
    <w:rsid w:val="002021BC"/>
    <w:rsid w:val="00202AD3"/>
    <w:rsid w:val="00202E3B"/>
    <w:rsid w:val="002031BC"/>
    <w:rsid w:val="0020333C"/>
    <w:rsid w:val="002038FA"/>
    <w:rsid w:val="002044F8"/>
    <w:rsid w:val="00205672"/>
    <w:rsid w:val="00206A3F"/>
    <w:rsid w:val="002076F2"/>
    <w:rsid w:val="00210555"/>
    <w:rsid w:val="00210795"/>
    <w:rsid w:val="0021281A"/>
    <w:rsid w:val="00213354"/>
    <w:rsid w:val="00215314"/>
    <w:rsid w:val="00215CDB"/>
    <w:rsid w:val="00215DE5"/>
    <w:rsid w:val="00215EEF"/>
    <w:rsid w:val="002166FE"/>
    <w:rsid w:val="00216F7B"/>
    <w:rsid w:val="00217487"/>
    <w:rsid w:val="00217794"/>
    <w:rsid w:val="00217A0F"/>
    <w:rsid w:val="002215E2"/>
    <w:rsid w:val="0022163F"/>
    <w:rsid w:val="00222976"/>
    <w:rsid w:val="00222E72"/>
    <w:rsid w:val="0022307A"/>
    <w:rsid w:val="0022311A"/>
    <w:rsid w:val="00224703"/>
    <w:rsid w:val="00225869"/>
    <w:rsid w:val="002258B6"/>
    <w:rsid w:val="00227046"/>
    <w:rsid w:val="002271EE"/>
    <w:rsid w:val="00227DF8"/>
    <w:rsid w:val="002304D1"/>
    <w:rsid w:val="002308C4"/>
    <w:rsid w:val="00230AE8"/>
    <w:rsid w:val="00230B00"/>
    <w:rsid w:val="00230EE5"/>
    <w:rsid w:val="0023173A"/>
    <w:rsid w:val="00231CD7"/>
    <w:rsid w:val="0023227D"/>
    <w:rsid w:val="00232BEA"/>
    <w:rsid w:val="00232E32"/>
    <w:rsid w:val="00233312"/>
    <w:rsid w:val="002335A8"/>
    <w:rsid w:val="00233A24"/>
    <w:rsid w:val="00233CED"/>
    <w:rsid w:val="002343BB"/>
    <w:rsid w:val="00234858"/>
    <w:rsid w:val="002349A4"/>
    <w:rsid w:val="002353CC"/>
    <w:rsid w:val="00235968"/>
    <w:rsid w:val="00236F23"/>
    <w:rsid w:val="00236F7B"/>
    <w:rsid w:val="00237078"/>
    <w:rsid w:val="00237917"/>
    <w:rsid w:val="00237A64"/>
    <w:rsid w:val="002408BF"/>
    <w:rsid w:val="00240DA5"/>
    <w:rsid w:val="00241530"/>
    <w:rsid w:val="002415B7"/>
    <w:rsid w:val="002420C1"/>
    <w:rsid w:val="00242637"/>
    <w:rsid w:val="00242D8C"/>
    <w:rsid w:val="00243077"/>
    <w:rsid w:val="0024315F"/>
    <w:rsid w:val="00243917"/>
    <w:rsid w:val="0024400A"/>
    <w:rsid w:val="00245917"/>
    <w:rsid w:val="002459E2"/>
    <w:rsid w:val="00245A3A"/>
    <w:rsid w:val="00247DEF"/>
    <w:rsid w:val="00247DFB"/>
    <w:rsid w:val="0025048A"/>
    <w:rsid w:val="002505DB"/>
    <w:rsid w:val="0025090C"/>
    <w:rsid w:val="00252516"/>
    <w:rsid w:val="00252A4E"/>
    <w:rsid w:val="00252E27"/>
    <w:rsid w:val="00256296"/>
    <w:rsid w:val="00256431"/>
    <w:rsid w:val="0025652D"/>
    <w:rsid w:val="0025658D"/>
    <w:rsid w:val="00256F8B"/>
    <w:rsid w:val="00256F96"/>
    <w:rsid w:val="00257193"/>
    <w:rsid w:val="002603AC"/>
    <w:rsid w:val="00260FE6"/>
    <w:rsid w:val="00261038"/>
    <w:rsid w:val="00261092"/>
    <w:rsid w:val="00262C24"/>
    <w:rsid w:val="00262CD5"/>
    <w:rsid w:val="00262FA3"/>
    <w:rsid w:val="00263FB1"/>
    <w:rsid w:val="002640F7"/>
    <w:rsid w:val="0026438D"/>
    <w:rsid w:val="0026446E"/>
    <w:rsid w:val="0026486E"/>
    <w:rsid w:val="00264D42"/>
    <w:rsid w:val="0026624E"/>
    <w:rsid w:val="00266B5C"/>
    <w:rsid w:val="00266C71"/>
    <w:rsid w:val="002672F5"/>
    <w:rsid w:val="00267F7A"/>
    <w:rsid w:val="002710AF"/>
    <w:rsid w:val="0027165D"/>
    <w:rsid w:val="00271B13"/>
    <w:rsid w:val="00271B19"/>
    <w:rsid w:val="00272067"/>
    <w:rsid w:val="002728F8"/>
    <w:rsid w:val="00272FDA"/>
    <w:rsid w:val="002742B1"/>
    <w:rsid w:val="00274D5C"/>
    <w:rsid w:val="00274DB0"/>
    <w:rsid w:val="002750A1"/>
    <w:rsid w:val="00276D4E"/>
    <w:rsid w:val="00276D61"/>
    <w:rsid w:val="00277C8A"/>
    <w:rsid w:val="00277D2B"/>
    <w:rsid w:val="00281793"/>
    <w:rsid w:val="00281F7A"/>
    <w:rsid w:val="00281FF3"/>
    <w:rsid w:val="00282699"/>
    <w:rsid w:val="00282ACA"/>
    <w:rsid w:val="002833B9"/>
    <w:rsid w:val="00283E2D"/>
    <w:rsid w:val="00283FF5"/>
    <w:rsid w:val="002850F1"/>
    <w:rsid w:val="00285787"/>
    <w:rsid w:val="002868A9"/>
    <w:rsid w:val="00286E53"/>
    <w:rsid w:val="00287668"/>
    <w:rsid w:val="0028787B"/>
    <w:rsid w:val="00287D08"/>
    <w:rsid w:val="00287E40"/>
    <w:rsid w:val="0029010F"/>
    <w:rsid w:val="00291685"/>
    <w:rsid w:val="00291AF4"/>
    <w:rsid w:val="002920EB"/>
    <w:rsid w:val="00292539"/>
    <w:rsid w:val="00292B16"/>
    <w:rsid w:val="00293308"/>
    <w:rsid w:val="00293AFB"/>
    <w:rsid w:val="002947B4"/>
    <w:rsid w:val="002948EA"/>
    <w:rsid w:val="00294D74"/>
    <w:rsid w:val="00295264"/>
    <w:rsid w:val="00297278"/>
    <w:rsid w:val="002A0035"/>
    <w:rsid w:val="002A08B7"/>
    <w:rsid w:val="002A133C"/>
    <w:rsid w:val="002A16B9"/>
    <w:rsid w:val="002A19BC"/>
    <w:rsid w:val="002A1B1F"/>
    <w:rsid w:val="002A1C2E"/>
    <w:rsid w:val="002A209B"/>
    <w:rsid w:val="002A2B40"/>
    <w:rsid w:val="002A3AE4"/>
    <w:rsid w:val="002A4855"/>
    <w:rsid w:val="002A49DA"/>
    <w:rsid w:val="002A5081"/>
    <w:rsid w:val="002A6D10"/>
    <w:rsid w:val="002A6EE2"/>
    <w:rsid w:val="002A6FAE"/>
    <w:rsid w:val="002A71A7"/>
    <w:rsid w:val="002A7658"/>
    <w:rsid w:val="002A7AC5"/>
    <w:rsid w:val="002A7ED5"/>
    <w:rsid w:val="002B03AF"/>
    <w:rsid w:val="002B0E1B"/>
    <w:rsid w:val="002B17F0"/>
    <w:rsid w:val="002B1F60"/>
    <w:rsid w:val="002B23AB"/>
    <w:rsid w:val="002B2CDD"/>
    <w:rsid w:val="002B2EDD"/>
    <w:rsid w:val="002B3373"/>
    <w:rsid w:val="002B35A9"/>
    <w:rsid w:val="002B4083"/>
    <w:rsid w:val="002B4311"/>
    <w:rsid w:val="002B4663"/>
    <w:rsid w:val="002B4831"/>
    <w:rsid w:val="002B6496"/>
    <w:rsid w:val="002B6BFA"/>
    <w:rsid w:val="002B726F"/>
    <w:rsid w:val="002C02E5"/>
    <w:rsid w:val="002C17DB"/>
    <w:rsid w:val="002C1D32"/>
    <w:rsid w:val="002C1E01"/>
    <w:rsid w:val="002C2E13"/>
    <w:rsid w:val="002C326A"/>
    <w:rsid w:val="002C328C"/>
    <w:rsid w:val="002C3B22"/>
    <w:rsid w:val="002C3D56"/>
    <w:rsid w:val="002C4761"/>
    <w:rsid w:val="002C503D"/>
    <w:rsid w:val="002C5A4E"/>
    <w:rsid w:val="002C6056"/>
    <w:rsid w:val="002C7DFB"/>
    <w:rsid w:val="002D0076"/>
    <w:rsid w:val="002D01F0"/>
    <w:rsid w:val="002D0FC2"/>
    <w:rsid w:val="002D1688"/>
    <w:rsid w:val="002D1BBE"/>
    <w:rsid w:val="002D2776"/>
    <w:rsid w:val="002D3134"/>
    <w:rsid w:val="002D35FD"/>
    <w:rsid w:val="002D3DB3"/>
    <w:rsid w:val="002D417C"/>
    <w:rsid w:val="002D4DE5"/>
    <w:rsid w:val="002D53E1"/>
    <w:rsid w:val="002D573C"/>
    <w:rsid w:val="002D5F39"/>
    <w:rsid w:val="002D6A82"/>
    <w:rsid w:val="002D7149"/>
    <w:rsid w:val="002D7247"/>
    <w:rsid w:val="002D74CC"/>
    <w:rsid w:val="002D7A8C"/>
    <w:rsid w:val="002D7C0C"/>
    <w:rsid w:val="002D7CF6"/>
    <w:rsid w:val="002D7D53"/>
    <w:rsid w:val="002E0D54"/>
    <w:rsid w:val="002E18FB"/>
    <w:rsid w:val="002E2172"/>
    <w:rsid w:val="002E3395"/>
    <w:rsid w:val="002E391F"/>
    <w:rsid w:val="002E3C2B"/>
    <w:rsid w:val="002E3C61"/>
    <w:rsid w:val="002E3D6C"/>
    <w:rsid w:val="002E3E06"/>
    <w:rsid w:val="002E4242"/>
    <w:rsid w:val="002E4E50"/>
    <w:rsid w:val="002E5745"/>
    <w:rsid w:val="002E5BB0"/>
    <w:rsid w:val="002E66B2"/>
    <w:rsid w:val="002E6978"/>
    <w:rsid w:val="002E69C9"/>
    <w:rsid w:val="002E6E04"/>
    <w:rsid w:val="002E72D6"/>
    <w:rsid w:val="002E739C"/>
    <w:rsid w:val="002F0899"/>
    <w:rsid w:val="002F16FE"/>
    <w:rsid w:val="002F1807"/>
    <w:rsid w:val="002F2108"/>
    <w:rsid w:val="002F242E"/>
    <w:rsid w:val="002F2890"/>
    <w:rsid w:val="002F35CF"/>
    <w:rsid w:val="002F372D"/>
    <w:rsid w:val="002F3A4A"/>
    <w:rsid w:val="002F4C7A"/>
    <w:rsid w:val="002F58FA"/>
    <w:rsid w:val="002F6605"/>
    <w:rsid w:val="002F6F60"/>
    <w:rsid w:val="002F7924"/>
    <w:rsid w:val="003011AF"/>
    <w:rsid w:val="00301264"/>
    <w:rsid w:val="0030211D"/>
    <w:rsid w:val="00302B2E"/>
    <w:rsid w:val="003037E1"/>
    <w:rsid w:val="003037EF"/>
    <w:rsid w:val="0030426E"/>
    <w:rsid w:val="00305BB1"/>
    <w:rsid w:val="003060B1"/>
    <w:rsid w:val="003069C5"/>
    <w:rsid w:val="0030702E"/>
    <w:rsid w:val="0030792B"/>
    <w:rsid w:val="00307BE5"/>
    <w:rsid w:val="0031036D"/>
    <w:rsid w:val="00311F74"/>
    <w:rsid w:val="0031341C"/>
    <w:rsid w:val="003137B8"/>
    <w:rsid w:val="0031426A"/>
    <w:rsid w:val="003146E4"/>
    <w:rsid w:val="00314810"/>
    <w:rsid w:val="0031490B"/>
    <w:rsid w:val="00315B4E"/>
    <w:rsid w:val="00315DB3"/>
    <w:rsid w:val="00315E55"/>
    <w:rsid w:val="00316460"/>
    <w:rsid w:val="003164FB"/>
    <w:rsid w:val="00316C17"/>
    <w:rsid w:val="0031757A"/>
    <w:rsid w:val="00317BF7"/>
    <w:rsid w:val="00317C9C"/>
    <w:rsid w:val="0032044B"/>
    <w:rsid w:val="00320491"/>
    <w:rsid w:val="0032150E"/>
    <w:rsid w:val="00321B76"/>
    <w:rsid w:val="00322B7A"/>
    <w:rsid w:val="00322BCE"/>
    <w:rsid w:val="00322F62"/>
    <w:rsid w:val="00323A08"/>
    <w:rsid w:val="00323CC3"/>
    <w:rsid w:val="00323CC4"/>
    <w:rsid w:val="00323DC0"/>
    <w:rsid w:val="0032479B"/>
    <w:rsid w:val="00324B4E"/>
    <w:rsid w:val="00325473"/>
    <w:rsid w:val="00326214"/>
    <w:rsid w:val="00326238"/>
    <w:rsid w:val="003267BD"/>
    <w:rsid w:val="00326CE4"/>
    <w:rsid w:val="003275C2"/>
    <w:rsid w:val="00327FDD"/>
    <w:rsid w:val="003301CB"/>
    <w:rsid w:val="00331331"/>
    <w:rsid w:val="00332DFF"/>
    <w:rsid w:val="00333CE9"/>
    <w:rsid w:val="00333D38"/>
    <w:rsid w:val="00335619"/>
    <w:rsid w:val="00335CAF"/>
    <w:rsid w:val="00335F75"/>
    <w:rsid w:val="003366C9"/>
    <w:rsid w:val="0033692A"/>
    <w:rsid w:val="00337075"/>
    <w:rsid w:val="003377C9"/>
    <w:rsid w:val="00337E1F"/>
    <w:rsid w:val="00341D6D"/>
    <w:rsid w:val="00342CCA"/>
    <w:rsid w:val="00343A44"/>
    <w:rsid w:val="00344359"/>
    <w:rsid w:val="00344B4F"/>
    <w:rsid w:val="003450B5"/>
    <w:rsid w:val="00345331"/>
    <w:rsid w:val="003466C8"/>
    <w:rsid w:val="00346A60"/>
    <w:rsid w:val="00346D14"/>
    <w:rsid w:val="0035058E"/>
    <w:rsid w:val="0035080A"/>
    <w:rsid w:val="00351203"/>
    <w:rsid w:val="0035179E"/>
    <w:rsid w:val="003519B4"/>
    <w:rsid w:val="00352CD2"/>
    <w:rsid w:val="0035306D"/>
    <w:rsid w:val="00354034"/>
    <w:rsid w:val="00354818"/>
    <w:rsid w:val="0035481A"/>
    <w:rsid w:val="00355829"/>
    <w:rsid w:val="00355CEC"/>
    <w:rsid w:val="00355D27"/>
    <w:rsid w:val="00356828"/>
    <w:rsid w:val="00357F80"/>
    <w:rsid w:val="00361426"/>
    <w:rsid w:val="00361EE4"/>
    <w:rsid w:val="0036213E"/>
    <w:rsid w:val="00362F88"/>
    <w:rsid w:val="003631F2"/>
    <w:rsid w:val="0036320B"/>
    <w:rsid w:val="0036353B"/>
    <w:rsid w:val="00363AEB"/>
    <w:rsid w:val="0036414E"/>
    <w:rsid w:val="003641E4"/>
    <w:rsid w:val="0036464F"/>
    <w:rsid w:val="00365EDC"/>
    <w:rsid w:val="00366CBD"/>
    <w:rsid w:val="0036701D"/>
    <w:rsid w:val="0037093E"/>
    <w:rsid w:val="00370959"/>
    <w:rsid w:val="00371623"/>
    <w:rsid w:val="00372E64"/>
    <w:rsid w:val="003734B3"/>
    <w:rsid w:val="00373666"/>
    <w:rsid w:val="00373A46"/>
    <w:rsid w:val="00373F3F"/>
    <w:rsid w:val="00374FAE"/>
    <w:rsid w:val="00374FD1"/>
    <w:rsid w:val="003757A5"/>
    <w:rsid w:val="003758D6"/>
    <w:rsid w:val="00376B2A"/>
    <w:rsid w:val="00377162"/>
    <w:rsid w:val="003773A4"/>
    <w:rsid w:val="00377C31"/>
    <w:rsid w:val="00377EBB"/>
    <w:rsid w:val="00381381"/>
    <w:rsid w:val="003816FC"/>
    <w:rsid w:val="00382C71"/>
    <w:rsid w:val="00382DE2"/>
    <w:rsid w:val="00383E82"/>
    <w:rsid w:val="0038551C"/>
    <w:rsid w:val="003861FE"/>
    <w:rsid w:val="0038671C"/>
    <w:rsid w:val="003867D2"/>
    <w:rsid w:val="00386DED"/>
    <w:rsid w:val="00386E09"/>
    <w:rsid w:val="00387419"/>
    <w:rsid w:val="00390A59"/>
    <w:rsid w:val="00390D3F"/>
    <w:rsid w:val="00391545"/>
    <w:rsid w:val="003916CE"/>
    <w:rsid w:val="003927B0"/>
    <w:rsid w:val="003933DB"/>
    <w:rsid w:val="00393B9E"/>
    <w:rsid w:val="00393BB0"/>
    <w:rsid w:val="00393D1C"/>
    <w:rsid w:val="003940BF"/>
    <w:rsid w:val="003941E1"/>
    <w:rsid w:val="00394751"/>
    <w:rsid w:val="00395CF9"/>
    <w:rsid w:val="00396122"/>
    <w:rsid w:val="003966DB"/>
    <w:rsid w:val="0039672A"/>
    <w:rsid w:val="003967BE"/>
    <w:rsid w:val="003975CE"/>
    <w:rsid w:val="00397AAD"/>
    <w:rsid w:val="00397EAF"/>
    <w:rsid w:val="003A1492"/>
    <w:rsid w:val="003A15E4"/>
    <w:rsid w:val="003A2053"/>
    <w:rsid w:val="003A30EA"/>
    <w:rsid w:val="003A3A61"/>
    <w:rsid w:val="003A3B31"/>
    <w:rsid w:val="003A4737"/>
    <w:rsid w:val="003A6135"/>
    <w:rsid w:val="003A7886"/>
    <w:rsid w:val="003B05EB"/>
    <w:rsid w:val="003B0D00"/>
    <w:rsid w:val="003B14E2"/>
    <w:rsid w:val="003B1A5D"/>
    <w:rsid w:val="003B1D2B"/>
    <w:rsid w:val="003B1E31"/>
    <w:rsid w:val="003B1E65"/>
    <w:rsid w:val="003B2DEB"/>
    <w:rsid w:val="003B45A8"/>
    <w:rsid w:val="003B524C"/>
    <w:rsid w:val="003B5467"/>
    <w:rsid w:val="003B54A9"/>
    <w:rsid w:val="003B55ED"/>
    <w:rsid w:val="003B5766"/>
    <w:rsid w:val="003B6736"/>
    <w:rsid w:val="003B6A99"/>
    <w:rsid w:val="003B73B9"/>
    <w:rsid w:val="003B75F4"/>
    <w:rsid w:val="003B771E"/>
    <w:rsid w:val="003C0177"/>
    <w:rsid w:val="003C030F"/>
    <w:rsid w:val="003C0F3A"/>
    <w:rsid w:val="003C110B"/>
    <w:rsid w:val="003C148D"/>
    <w:rsid w:val="003C18F6"/>
    <w:rsid w:val="003C1E72"/>
    <w:rsid w:val="003C1F78"/>
    <w:rsid w:val="003C20F7"/>
    <w:rsid w:val="003C25A0"/>
    <w:rsid w:val="003C27BD"/>
    <w:rsid w:val="003C2D10"/>
    <w:rsid w:val="003C33AA"/>
    <w:rsid w:val="003C3829"/>
    <w:rsid w:val="003C3E5C"/>
    <w:rsid w:val="003C4311"/>
    <w:rsid w:val="003C55D7"/>
    <w:rsid w:val="003C5FDD"/>
    <w:rsid w:val="003C61C0"/>
    <w:rsid w:val="003C6D01"/>
    <w:rsid w:val="003C708B"/>
    <w:rsid w:val="003C7D8F"/>
    <w:rsid w:val="003D010F"/>
    <w:rsid w:val="003D1FAE"/>
    <w:rsid w:val="003D2331"/>
    <w:rsid w:val="003D2881"/>
    <w:rsid w:val="003D2E13"/>
    <w:rsid w:val="003D3025"/>
    <w:rsid w:val="003D363F"/>
    <w:rsid w:val="003D36C1"/>
    <w:rsid w:val="003D3F0C"/>
    <w:rsid w:val="003D40EE"/>
    <w:rsid w:val="003D49C2"/>
    <w:rsid w:val="003D4B9F"/>
    <w:rsid w:val="003D4CA3"/>
    <w:rsid w:val="003D57EA"/>
    <w:rsid w:val="003D5A8D"/>
    <w:rsid w:val="003D5FF6"/>
    <w:rsid w:val="003D6627"/>
    <w:rsid w:val="003D67AE"/>
    <w:rsid w:val="003D6822"/>
    <w:rsid w:val="003D6F52"/>
    <w:rsid w:val="003D75B2"/>
    <w:rsid w:val="003D7709"/>
    <w:rsid w:val="003E0740"/>
    <w:rsid w:val="003E0B6B"/>
    <w:rsid w:val="003E1339"/>
    <w:rsid w:val="003E187D"/>
    <w:rsid w:val="003E1E95"/>
    <w:rsid w:val="003E2BFF"/>
    <w:rsid w:val="003E39A1"/>
    <w:rsid w:val="003E4844"/>
    <w:rsid w:val="003E5F09"/>
    <w:rsid w:val="003E6506"/>
    <w:rsid w:val="003E7547"/>
    <w:rsid w:val="003E760B"/>
    <w:rsid w:val="003E7B37"/>
    <w:rsid w:val="003F112E"/>
    <w:rsid w:val="003F1380"/>
    <w:rsid w:val="003F1983"/>
    <w:rsid w:val="003F1E67"/>
    <w:rsid w:val="003F1F36"/>
    <w:rsid w:val="003F201C"/>
    <w:rsid w:val="003F2E0D"/>
    <w:rsid w:val="003F357F"/>
    <w:rsid w:val="003F399E"/>
    <w:rsid w:val="003F426C"/>
    <w:rsid w:val="003F42D4"/>
    <w:rsid w:val="003F435F"/>
    <w:rsid w:val="003F49F4"/>
    <w:rsid w:val="003F4E57"/>
    <w:rsid w:val="003F527B"/>
    <w:rsid w:val="003F6384"/>
    <w:rsid w:val="003F76AF"/>
    <w:rsid w:val="003F77EF"/>
    <w:rsid w:val="003F7A29"/>
    <w:rsid w:val="0040004A"/>
    <w:rsid w:val="00400AE7"/>
    <w:rsid w:val="00402329"/>
    <w:rsid w:val="0040339E"/>
    <w:rsid w:val="00403AD0"/>
    <w:rsid w:val="00403E8B"/>
    <w:rsid w:val="00403EF4"/>
    <w:rsid w:val="004041A4"/>
    <w:rsid w:val="0040423F"/>
    <w:rsid w:val="0040461E"/>
    <w:rsid w:val="00404CDA"/>
    <w:rsid w:val="00404D57"/>
    <w:rsid w:val="004050AA"/>
    <w:rsid w:val="004066CD"/>
    <w:rsid w:val="00406D24"/>
    <w:rsid w:val="0040739C"/>
    <w:rsid w:val="0040760A"/>
    <w:rsid w:val="0040767E"/>
    <w:rsid w:val="00407CED"/>
    <w:rsid w:val="0041048A"/>
    <w:rsid w:val="00410D65"/>
    <w:rsid w:val="00411458"/>
    <w:rsid w:val="00412692"/>
    <w:rsid w:val="00412A7D"/>
    <w:rsid w:val="00413616"/>
    <w:rsid w:val="00413D72"/>
    <w:rsid w:val="00413DD2"/>
    <w:rsid w:val="00414198"/>
    <w:rsid w:val="0041431D"/>
    <w:rsid w:val="00414420"/>
    <w:rsid w:val="004156B5"/>
    <w:rsid w:val="0041615F"/>
    <w:rsid w:val="004166D5"/>
    <w:rsid w:val="00416E4B"/>
    <w:rsid w:val="004172FC"/>
    <w:rsid w:val="0041760B"/>
    <w:rsid w:val="00417845"/>
    <w:rsid w:val="00417B1A"/>
    <w:rsid w:val="00417C1B"/>
    <w:rsid w:val="004200EE"/>
    <w:rsid w:val="00420E15"/>
    <w:rsid w:val="00421352"/>
    <w:rsid w:val="004219A1"/>
    <w:rsid w:val="00421AB0"/>
    <w:rsid w:val="00422598"/>
    <w:rsid w:val="00422617"/>
    <w:rsid w:val="004230B7"/>
    <w:rsid w:val="004236A1"/>
    <w:rsid w:val="004236CA"/>
    <w:rsid w:val="00423985"/>
    <w:rsid w:val="00423C8F"/>
    <w:rsid w:val="00423D71"/>
    <w:rsid w:val="00423F40"/>
    <w:rsid w:val="004244AD"/>
    <w:rsid w:val="00424E51"/>
    <w:rsid w:val="004252ED"/>
    <w:rsid w:val="0042580C"/>
    <w:rsid w:val="004262B5"/>
    <w:rsid w:val="00426631"/>
    <w:rsid w:val="00430230"/>
    <w:rsid w:val="00431273"/>
    <w:rsid w:val="0043157B"/>
    <w:rsid w:val="0043175D"/>
    <w:rsid w:val="00432089"/>
    <w:rsid w:val="0043261B"/>
    <w:rsid w:val="004333F6"/>
    <w:rsid w:val="00434278"/>
    <w:rsid w:val="00434552"/>
    <w:rsid w:val="0043520A"/>
    <w:rsid w:val="00435FD8"/>
    <w:rsid w:val="004366AE"/>
    <w:rsid w:val="00436B85"/>
    <w:rsid w:val="00436DF7"/>
    <w:rsid w:val="00437626"/>
    <w:rsid w:val="0043796D"/>
    <w:rsid w:val="00437FD5"/>
    <w:rsid w:val="00440096"/>
    <w:rsid w:val="00440215"/>
    <w:rsid w:val="004409B3"/>
    <w:rsid w:val="00442C3D"/>
    <w:rsid w:val="00443844"/>
    <w:rsid w:val="00443F6A"/>
    <w:rsid w:val="004451C4"/>
    <w:rsid w:val="0044558D"/>
    <w:rsid w:val="004456F5"/>
    <w:rsid w:val="00445AE7"/>
    <w:rsid w:val="00445D7A"/>
    <w:rsid w:val="00445EDE"/>
    <w:rsid w:val="0044612F"/>
    <w:rsid w:val="00446A2A"/>
    <w:rsid w:val="00446AE0"/>
    <w:rsid w:val="00446B9F"/>
    <w:rsid w:val="00446BA4"/>
    <w:rsid w:val="00447894"/>
    <w:rsid w:val="00450245"/>
    <w:rsid w:val="004503F5"/>
    <w:rsid w:val="00451655"/>
    <w:rsid w:val="00451AAB"/>
    <w:rsid w:val="004523C0"/>
    <w:rsid w:val="004533A2"/>
    <w:rsid w:val="00453562"/>
    <w:rsid w:val="00453FD0"/>
    <w:rsid w:val="004542C3"/>
    <w:rsid w:val="0045433D"/>
    <w:rsid w:val="00454AE5"/>
    <w:rsid w:val="00454C77"/>
    <w:rsid w:val="00455956"/>
    <w:rsid w:val="00455F7C"/>
    <w:rsid w:val="004562FD"/>
    <w:rsid w:val="004606A0"/>
    <w:rsid w:val="00460D83"/>
    <w:rsid w:val="00460FEB"/>
    <w:rsid w:val="004622F7"/>
    <w:rsid w:val="004636CD"/>
    <w:rsid w:val="00463BFA"/>
    <w:rsid w:val="004643AC"/>
    <w:rsid w:val="004647F5"/>
    <w:rsid w:val="004659A8"/>
    <w:rsid w:val="00465FEF"/>
    <w:rsid w:val="004663DE"/>
    <w:rsid w:val="00466A11"/>
    <w:rsid w:val="00466B4F"/>
    <w:rsid w:val="00467D01"/>
    <w:rsid w:val="00470074"/>
    <w:rsid w:val="00470CDC"/>
    <w:rsid w:val="00470D0C"/>
    <w:rsid w:val="004717DC"/>
    <w:rsid w:val="00471CC8"/>
    <w:rsid w:val="00471EA8"/>
    <w:rsid w:val="00472065"/>
    <w:rsid w:val="00472149"/>
    <w:rsid w:val="004733C3"/>
    <w:rsid w:val="00473461"/>
    <w:rsid w:val="00473621"/>
    <w:rsid w:val="00473DBE"/>
    <w:rsid w:val="0047488F"/>
    <w:rsid w:val="00475AF2"/>
    <w:rsid w:val="00475B54"/>
    <w:rsid w:val="00475E20"/>
    <w:rsid w:val="00476028"/>
    <w:rsid w:val="00476990"/>
    <w:rsid w:val="00476AF9"/>
    <w:rsid w:val="004772FE"/>
    <w:rsid w:val="004803A9"/>
    <w:rsid w:val="00480532"/>
    <w:rsid w:val="0048087C"/>
    <w:rsid w:val="004809B6"/>
    <w:rsid w:val="00480B48"/>
    <w:rsid w:val="004813F0"/>
    <w:rsid w:val="004817F2"/>
    <w:rsid w:val="004818B2"/>
    <w:rsid w:val="00481C67"/>
    <w:rsid w:val="00481EBA"/>
    <w:rsid w:val="00481FE5"/>
    <w:rsid w:val="00482914"/>
    <w:rsid w:val="00482C0C"/>
    <w:rsid w:val="00482D6F"/>
    <w:rsid w:val="00482DB9"/>
    <w:rsid w:val="00484182"/>
    <w:rsid w:val="00484275"/>
    <w:rsid w:val="00484766"/>
    <w:rsid w:val="00484928"/>
    <w:rsid w:val="004857D9"/>
    <w:rsid w:val="004859EA"/>
    <w:rsid w:val="00486103"/>
    <w:rsid w:val="0048629F"/>
    <w:rsid w:val="004865DD"/>
    <w:rsid w:val="00486E9E"/>
    <w:rsid w:val="00486FA1"/>
    <w:rsid w:val="00490B97"/>
    <w:rsid w:val="00491C2A"/>
    <w:rsid w:val="0049285E"/>
    <w:rsid w:val="00493222"/>
    <w:rsid w:val="00493396"/>
    <w:rsid w:val="00494824"/>
    <w:rsid w:val="00494BC1"/>
    <w:rsid w:val="00495169"/>
    <w:rsid w:val="00495FAE"/>
    <w:rsid w:val="0049647C"/>
    <w:rsid w:val="00496C85"/>
    <w:rsid w:val="00496F30"/>
    <w:rsid w:val="004975AF"/>
    <w:rsid w:val="00497884"/>
    <w:rsid w:val="00497E4C"/>
    <w:rsid w:val="004A0199"/>
    <w:rsid w:val="004A0513"/>
    <w:rsid w:val="004A1BB8"/>
    <w:rsid w:val="004A2374"/>
    <w:rsid w:val="004A2D03"/>
    <w:rsid w:val="004A3087"/>
    <w:rsid w:val="004A39D1"/>
    <w:rsid w:val="004A3ECD"/>
    <w:rsid w:val="004A4253"/>
    <w:rsid w:val="004A4B17"/>
    <w:rsid w:val="004A5451"/>
    <w:rsid w:val="004A5A5A"/>
    <w:rsid w:val="004A5BEA"/>
    <w:rsid w:val="004A73B8"/>
    <w:rsid w:val="004A73FA"/>
    <w:rsid w:val="004A7FC0"/>
    <w:rsid w:val="004B0417"/>
    <w:rsid w:val="004B0715"/>
    <w:rsid w:val="004B206F"/>
    <w:rsid w:val="004B26C1"/>
    <w:rsid w:val="004B2901"/>
    <w:rsid w:val="004B2A50"/>
    <w:rsid w:val="004B306B"/>
    <w:rsid w:val="004B36B7"/>
    <w:rsid w:val="004B3CE4"/>
    <w:rsid w:val="004B3D12"/>
    <w:rsid w:val="004B4094"/>
    <w:rsid w:val="004B45C3"/>
    <w:rsid w:val="004B464B"/>
    <w:rsid w:val="004B4927"/>
    <w:rsid w:val="004B4CAD"/>
    <w:rsid w:val="004B521B"/>
    <w:rsid w:val="004B634D"/>
    <w:rsid w:val="004B7F90"/>
    <w:rsid w:val="004C0649"/>
    <w:rsid w:val="004C0CB1"/>
    <w:rsid w:val="004C15A9"/>
    <w:rsid w:val="004C175A"/>
    <w:rsid w:val="004C1F45"/>
    <w:rsid w:val="004C20AC"/>
    <w:rsid w:val="004C21C7"/>
    <w:rsid w:val="004C27F3"/>
    <w:rsid w:val="004C2A66"/>
    <w:rsid w:val="004C2AE0"/>
    <w:rsid w:val="004C43C1"/>
    <w:rsid w:val="004C5305"/>
    <w:rsid w:val="004C5A72"/>
    <w:rsid w:val="004C5DF1"/>
    <w:rsid w:val="004C643D"/>
    <w:rsid w:val="004C71DF"/>
    <w:rsid w:val="004C799C"/>
    <w:rsid w:val="004C7A16"/>
    <w:rsid w:val="004D1000"/>
    <w:rsid w:val="004D1036"/>
    <w:rsid w:val="004D1995"/>
    <w:rsid w:val="004D2F8F"/>
    <w:rsid w:val="004D3617"/>
    <w:rsid w:val="004D39DE"/>
    <w:rsid w:val="004D43E9"/>
    <w:rsid w:val="004D4500"/>
    <w:rsid w:val="004D4F13"/>
    <w:rsid w:val="004D5165"/>
    <w:rsid w:val="004D54B9"/>
    <w:rsid w:val="004D55D7"/>
    <w:rsid w:val="004D598D"/>
    <w:rsid w:val="004D621E"/>
    <w:rsid w:val="004D6663"/>
    <w:rsid w:val="004D6893"/>
    <w:rsid w:val="004D6C0A"/>
    <w:rsid w:val="004D6FEF"/>
    <w:rsid w:val="004D79E5"/>
    <w:rsid w:val="004E08FC"/>
    <w:rsid w:val="004E0BD5"/>
    <w:rsid w:val="004E0F31"/>
    <w:rsid w:val="004E1DD4"/>
    <w:rsid w:val="004E1FFA"/>
    <w:rsid w:val="004E2577"/>
    <w:rsid w:val="004E3260"/>
    <w:rsid w:val="004E3729"/>
    <w:rsid w:val="004E3DD1"/>
    <w:rsid w:val="004E44D3"/>
    <w:rsid w:val="004E53D3"/>
    <w:rsid w:val="004E5474"/>
    <w:rsid w:val="004E5593"/>
    <w:rsid w:val="004E5A07"/>
    <w:rsid w:val="004E5FB6"/>
    <w:rsid w:val="004E656E"/>
    <w:rsid w:val="004E778F"/>
    <w:rsid w:val="004E7BB9"/>
    <w:rsid w:val="004F0A60"/>
    <w:rsid w:val="004F0CE0"/>
    <w:rsid w:val="004F2467"/>
    <w:rsid w:val="004F2A4F"/>
    <w:rsid w:val="004F3198"/>
    <w:rsid w:val="004F33FC"/>
    <w:rsid w:val="004F3C82"/>
    <w:rsid w:val="004F4163"/>
    <w:rsid w:val="004F48A4"/>
    <w:rsid w:val="004F4B95"/>
    <w:rsid w:val="004F4DDF"/>
    <w:rsid w:val="004F50DE"/>
    <w:rsid w:val="004F5294"/>
    <w:rsid w:val="004F559E"/>
    <w:rsid w:val="004F5E35"/>
    <w:rsid w:val="004F6167"/>
    <w:rsid w:val="004F6D4C"/>
    <w:rsid w:val="004F753C"/>
    <w:rsid w:val="00500C12"/>
    <w:rsid w:val="00500FA2"/>
    <w:rsid w:val="00501D3B"/>
    <w:rsid w:val="00501E51"/>
    <w:rsid w:val="00502668"/>
    <w:rsid w:val="00502E52"/>
    <w:rsid w:val="00503580"/>
    <w:rsid w:val="005038B2"/>
    <w:rsid w:val="00504260"/>
    <w:rsid w:val="00504441"/>
    <w:rsid w:val="00504A64"/>
    <w:rsid w:val="005051FF"/>
    <w:rsid w:val="005058CC"/>
    <w:rsid w:val="00505EBB"/>
    <w:rsid w:val="0050711C"/>
    <w:rsid w:val="00507368"/>
    <w:rsid w:val="00507560"/>
    <w:rsid w:val="00507E30"/>
    <w:rsid w:val="00510223"/>
    <w:rsid w:val="0051061C"/>
    <w:rsid w:val="00510ADE"/>
    <w:rsid w:val="0051137D"/>
    <w:rsid w:val="005116B1"/>
    <w:rsid w:val="00511733"/>
    <w:rsid w:val="0051179E"/>
    <w:rsid w:val="00511871"/>
    <w:rsid w:val="00511AB4"/>
    <w:rsid w:val="00512113"/>
    <w:rsid w:val="00512755"/>
    <w:rsid w:val="00512825"/>
    <w:rsid w:val="00512CA5"/>
    <w:rsid w:val="0051331F"/>
    <w:rsid w:val="0051401E"/>
    <w:rsid w:val="005151D6"/>
    <w:rsid w:val="005152C1"/>
    <w:rsid w:val="005154BA"/>
    <w:rsid w:val="00515A2C"/>
    <w:rsid w:val="00516512"/>
    <w:rsid w:val="005165A9"/>
    <w:rsid w:val="0051686A"/>
    <w:rsid w:val="0051713B"/>
    <w:rsid w:val="00520552"/>
    <w:rsid w:val="00520CB9"/>
    <w:rsid w:val="005215F1"/>
    <w:rsid w:val="005217C3"/>
    <w:rsid w:val="00521E95"/>
    <w:rsid w:val="0052210B"/>
    <w:rsid w:val="005229F0"/>
    <w:rsid w:val="00523776"/>
    <w:rsid w:val="005238E2"/>
    <w:rsid w:val="00523FE8"/>
    <w:rsid w:val="00524105"/>
    <w:rsid w:val="00524A14"/>
    <w:rsid w:val="00524A67"/>
    <w:rsid w:val="005255F9"/>
    <w:rsid w:val="0052562F"/>
    <w:rsid w:val="00526129"/>
    <w:rsid w:val="0052703D"/>
    <w:rsid w:val="00527448"/>
    <w:rsid w:val="00527EE8"/>
    <w:rsid w:val="00530A92"/>
    <w:rsid w:val="00530AD1"/>
    <w:rsid w:val="00531149"/>
    <w:rsid w:val="005316F5"/>
    <w:rsid w:val="005328D9"/>
    <w:rsid w:val="005333F2"/>
    <w:rsid w:val="005343B8"/>
    <w:rsid w:val="0053455A"/>
    <w:rsid w:val="005348EF"/>
    <w:rsid w:val="00535718"/>
    <w:rsid w:val="00535A4A"/>
    <w:rsid w:val="00535C6A"/>
    <w:rsid w:val="0053673B"/>
    <w:rsid w:val="00536CFA"/>
    <w:rsid w:val="00537037"/>
    <w:rsid w:val="00537044"/>
    <w:rsid w:val="00537183"/>
    <w:rsid w:val="0053791C"/>
    <w:rsid w:val="00537C8D"/>
    <w:rsid w:val="00540A34"/>
    <w:rsid w:val="00540EB5"/>
    <w:rsid w:val="00540F11"/>
    <w:rsid w:val="005412F3"/>
    <w:rsid w:val="005421AD"/>
    <w:rsid w:val="00542F3F"/>
    <w:rsid w:val="005435FD"/>
    <w:rsid w:val="005436D5"/>
    <w:rsid w:val="00543BB8"/>
    <w:rsid w:val="005457A8"/>
    <w:rsid w:val="00546DE2"/>
    <w:rsid w:val="005473CB"/>
    <w:rsid w:val="00547450"/>
    <w:rsid w:val="00547D3E"/>
    <w:rsid w:val="005509D1"/>
    <w:rsid w:val="00550AA8"/>
    <w:rsid w:val="00550CFE"/>
    <w:rsid w:val="00550D0A"/>
    <w:rsid w:val="00550FFC"/>
    <w:rsid w:val="00552581"/>
    <w:rsid w:val="0055290E"/>
    <w:rsid w:val="00552A88"/>
    <w:rsid w:val="00553705"/>
    <w:rsid w:val="00554013"/>
    <w:rsid w:val="00555A5C"/>
    <w:rsid w:val="00555CC6"/>
    <w:rsid w:val="005561A1"/>
    <w:rsid w:val="005577A8"/>
    <w:rsid w:val="0055781C"/>
    <w:rsid w:val="00557D5D"/>
    <w:rsid w:val="005605BA"/>
    <w:rsid w:val="0056156B"/>
    <w:rsid w:val="00561F3B"/>
    <w:rsid w:val="00562620"/>
    <w:rsid w:val="0056276F"/>
    <w:rsid w:val="0056282A"/>
    <w:rsid w:val="00562C82"/>
    <w:rsid w:val="005631D0"/>
    <w:rsid w:val="00563B20"/>
    <w:rsid w:val="00563CDB"/>
    <w:rsid w:val="005640AA"/>
    <w:rsid w:val="00564160"/>
    <w:rsid w:val="00564650"/>
    <w:rsid w:val="00564D89"/>
    <w:rsid w:val="00565839"/>
    <w:rsid w:val="0056605B"/>
    <w:rsid w:val="00566534"/>
    <w:rsid w:val="0056665A"/>
    <w:rsid w:val="0056677D"/>
    <w:rsid w:val="00566C17"/>
    <w:rsid w:val="00566CF1"/>
    <w:rsid w:val="00567596"/>
    <w:rsid w:val="005675C5"/>
    <w:rsid w:val="005676AD"/>
    <w:rsid w:val="0056776D"/>
    <w:rsid w:val="00570218"/>
    <w:rsid w:val="00570B44"/>
    <w:rsid w:val="00571E0F"/>
    <w:rsid w:val="00571FC5"/>
    <w:rsid w:val="005724B1"/>
    <w:rsid w:val="005746BF"/>
    <w:rsid w:val="00574ED9"/>
    <w:rsid w:val="00575843"/>
    <w:rsid w:val="00575A4A"/>
    <w:rsid w:val="00576446"/>
    <w:rsid w:val="0057673D"/>
    <w:rsid w:val="005772FD"/>
    <w:rsid w:val="005776D3"/>
    <w:rsid w:val="00577EE4"/>
    <w:rsid w:val="00580B9B"/>
    <w:rsid w:val="005812D2"/>
    <w:rsid w:val="00581649"/>
    <w:rsid w:val="00581D9F"/>
    <w:rsid w:val="00584757"/>
    <w:rsid w:val="00585D23"/>
    <w:rsid w:val="00586008"/>
    <w:rsid w:val="005860C2"/>
    <w:rsid w:val="00587E6E"/>
    <w:rsid w:val="0059001D"/>
    <w:rsid w:val="00590FAF"/>
    <w:rsid w:val="005910B8"/>
    <w:rsid w:val="00591941"/>
    <w:rsid w:val="00591E19"/>
    <w:rsid w:val="00592672"/>
    <w:rsid w:val="005928BC"/>
    <w:rsid w:val="0059328B"/>
    <w:rsid w:val="00593A8F"/>
    <w:rsid w:val="005940A6"/>
    <w:rsid w:val="00595116"/>
    <w:rsid w:val="005953A0"/>
    <w:rsid w:val="0059565F"/>
    <w:rsid w:val="00595743"/>
    <w:rsid w:val="00595895"/>
    <w:rsid w:val="00595DB9"/>
    <w:rsid w:val="00595EBF"/>
    <w:rsid w:val="005964D8"/>
    <w:rsid w:val="00596A79"/>
    <w:rsid w:val="00597073"/>
    <w:rsid w:val="005971FF"/>
    <w:rsid w:val="005A0529"/>
    <w:rsid w:val="005A06A6"/>
    <w:rsid w:val="005A0712"/>
    <w:rsid w:val="005A0F1B"/>
    <w:rsid w:val="005A2072"/>
    <w:rsid w:val="005A2246"/>
    <w:rsid w:val="005A226A"/>
    <w:rsid w:val="005A307C"/>
    <w:rsid w:val="005A3169"/>
    <w:rsid w:val="005A389D"/>
    <w:rsid w:val="005A3982"/>
    <w:rsid w:val="005A483C"/>
    <w:rsid w:val="005A494F"/>
    <w:rsid w:val="005A5029"/>
    <w:rsid w:val="005A57DC"/>
    <w:rsid w:val="005A6B50"/>
    <w:rsid w:val="005A7BF6"/>
    <w:rsid w:val="005A7F3E"/>
    <w:rsid w:val="005B0059"/>
    <w:rsid w:val="005B0883"/>
    <w:rsid w:val="005B08D3"/>
    <w:rsid w:val="005B097B"/>
    <w:rsid w:val="005B10DD"/>
    <w:rsid w:val="005B16EC"/>
    <w:rsid w:val="005B1782"/>
    <w:rsid w:val="005B183D"/>
    <w:rsid w:val="005B28D3"/>
    <w:rsid w:val="005B2FB5"/>
    <w:rsid w:val="005B348B"/>
    <w:rsid w:val="005B3612"/>
    <w:rsid w:val="005B3853"/>
    <w:rsid w:val="005B3BFB"/>
    <w:rsid w:val="005B3F79"/>
    <w:rsid w:val="005B476E"/>
    <w:rsid w:val="005B5AF1"/>
    <w:rsid w:val="005B5DFC"/>
    <w:rsid w:val="005B6046"/>
    <w:rsid w:val="005B7000"/>
    <w:rsid w:val="005B75D5"/>
    <w:rsid w:val="005B77F1"/>
    <w:rsid w:val="005B7AAD"/>
    <w:rsid w:val="005B7EC4"/>
    <w:rsid w:val="005C011B"/>
    <w:rsid w:val="005C02CA"/>
    <w:rsid w:val="005C06E6"/>
    <w:rsid w:val="005C097D"/>
    <w:rsid w:val="005C19F2"/>
    <w:rsid w:val="005C247D"/>
    <w:rsid w:val="005C28AB"/>
    <w:rsid w:val="005C2DAF"/>
    <w:rsid w:val="005C3EEB"/>
    <w:rsid w:val="005C40D7"/>
    <w:rsid w:val="005C5091"/>
    <w:rsid w:val="005C57FC"/>
    <w:rsid w:val="005C6BE0"/>
    <w:rsid w:val="005C77F3"/>
    <w:rsid w:val="005C7D3C"/>
    <w:rsid w:val="005D01C0"/>
    <w:rsid w:val="005D15EA"/>
    <w:rsid w:val="005D1C2C"/>
    <w:rsid w:val="005D1CCD"/>
    <w:rsid w:val="005D1D77"/>
    <w:rsid w:val="005D212C"/>
    <w:rsid w:val="005D280E"/>
    <w:rsid w:val="005D285D"/>
    <w:rsid w:val="005D2D12"/>
    <w:rsid w:val="005D2F76"/>
    <w:rsid w:val="005D31ED"/>
    <w:rsid w:val="005D34A7"/>
    <w:rsid w:val="005D3828"/>
    <w:rsid w:val="005D3C18"/>
    <w:rsid w:val="005D4650"/>
    <w:rsid w:val="005D4878"/>
    <w:rsid w:val="005D5D0A"/>
    <w:rsid w:val="005D69C4"/>
    <w:rsid w:val="005D75DC"/>
    <w:rsid w:val="005E019E"/>
    <w:rsid w:val="005E08FC"/>
    <w:rsid w:val="005E09D4"/>
    <w:rsid w:val="005E0A50"/>
    <w:rsid w:val="005E0FCD"/>
    <w:rsid w:val="005E18C0"/>
    <w:rsid w:val="005E1F16"/>
    <w:rsid w:val="005E22B0"/>
    <w:rsid w:val="005E2B9B"/>
    <w:rsid w:val="005E393C"/>
    <w:rsid w:val="005E3A32"/>
    <w:rsid w:val="005E3B68"/>
    <w:rsid w:val="005E3BCC"/>
    <w:rsid w:val="005E48E5"/>
    <w:rsid w:val="005E5545"/>
    <w:rsid w:val="005E68DB"/>
    <w:rsid w:val="005E69FE"/>
    <w:rsid w:val="005E6C2E"/>
    <w:rsid w:val="005E6C44"/>
    <w:rsid w:val="005E6DB2"/>
    <w:rsid w:val="005E6DB6"/>
    <w:rsid w:val="005E793B"/>
    <w:rsid w:val="005E7BE5"/>
    <w:rsid w:val="005E7E0F"/>
    <w:rsid w:val="005F02F5"/>
    <w:rsid w:val="005F089F"/>
    <w:rsid w:val="005F0CD6"/>
    <w:rsid w:val="005F0E6E"/>
    <w:rsid w:val="005F157B"/>
    <w:rsid w:val="005F1A56"/>
    <w:rsid w:val="005F1B09"/>
    <w:rsid w:val="005F323D"/>
    <w:rsid w:val="005F32D9"/>
    <w:rsid w:val="005F3AD2"/>
    <w:rsid w:val="005F422B"/>
    <w:rsid w:val="005F45A2"/>
    <w:rsid w:val="005F5E23"/>
    <w:rsid w:val="005F681E"/>
    <w:rsid w:val="005F6826"/>
    <w:rsid w:val="005F6F5C"/>
    <w:rsid w:val="00600219"/>
    <w:rsid w:val="00601F54"/>
    <w:rsid w:val="00602689"/>
    <w:rsid w:val="00602757"/>
    <w:rsid w:val="006037A4"/>
    <w:rsid w:val="0060432D"/>
    <w:rsid w:val="00605451"/>
    <w:rsid w:val="006058F3"/>
    <w:rsid w:val="00606B4B"/>
    <w:rsid w:val="0060772C"/>
    <w:rsid w:val="006101CC"/>
    <w:rsid w:val="006102D9"/>
    <w:rsid w:val="0061050E"/>
    <w:rsid w:val="006110C3"/>
    <w:rsid w:val="00611929"/>
    <w:rsid w:val="00611B23"/>
    <w:rsid w:val="00612369"/>
    <w:rsid w:val="00612818"/>
    <w:rsid w:val="0061335C"/>
    <w:rsid w:val="006139CC"/>
    <w:rsid w:val="00613D82"/>
    <w:rsid w:val="00614E2A"/>
    <w:rsid w:val="0061500C"/>
    <w:rsid w:val="00615BB9"/>
    <w:rsid w:val="00616A13"/>
    <w:rsid w:val="0061765E"/>
    <w:rsid w:val="0061793C"/>
    <w:rsid w:val="00620521"/>
    <w:rsid w:val="006208AD"/>
    <w:rsid w:val="00621078"/>
    <w:rsid w:val="006210B4"/>
    <w:rsid w:val="00621D9D"/>
    <w:rsid w:val="00622013"/>
    <w:rsid w:val="0062207E"/>
    <w:rsid w:val="006220FC"/>
    <w:rsid w:val="00622543"/>
    <w:rsid w:val="006226F6"/>
    <w:rsid w:val="0062294F"/>
    <w:rsid w:val="0062515E"/>
    <w:rsid w:val="006266C3"/>
    <w:rsid w:val="00626B24"/>
    <w:rsid w:val="00627AF0"/>
    <w:rsid w:val="00627D30"/>
    <w:rsid w:val="00630153"/>
    <w:rsid w:val="00630ADA"/>
    <w:rsid w:val="00630F22"/>
    <w:rsid w:val="00632330"/>
    <w:rsid w:val="00632736"/>
    <w:rsid w:val="00632F19"/>
    <w:rsid w:val="00633519"/>
    <w:rsid w:val="00633607"/>
    <w:rsid w:val="0063399D"/>
    <w:rsid w:val="0063454D"/>
    <w:rsid w:val="00635E96"/>
    <w:rsid w:val="006368B9"/>
    <w:rsid w:val="00637128"/>
    <w:rsid w:val="00640623"/>
    <w:rsid w:val="0064074D"/>
    <w:rsid w:val="00640D34"/>
    <w:rsid w:val="00641387"/>
    <w:rsid w:val="00641C1E"/>
    <w:rsid w:val="00642818"/>
    <w:rsid w:val="006428D5"/>
    <w:rsid w:val="00643573"/>
    <w:rsid w:val="00643B54"/>
    <w:rsid w:val="00644400"/>
    <w:rsid w:val="006449BC"/>
    <w:rsid w:val="00644D8B"/>
    <w:rsid w:val="00645EB6"/>
    <w:rsid w:val="0064608E"/>
    <w:rsid w:val="006461C8"/>
    <w:rsid w:val="00647658"/>
    <w:rsid w:val="00647691"/>
    <w:rsid w:val="00650321"/>
    <w:rsid w:val="006509F0"/>
    <w:rsid w:val="006510EF"/>
    <w:rsid w:val="006516DC"/>
    <w:rsid w:val="006523D7"/>
    <w:rsid w:val="006536F0"/>
    <w:rsid w:val="006538E7"/>
    <w:rsid w:val="00653D52"/>
    <w:rsid w:val="00654495"/>
    <w:rsid w:val="00654792"/>
    <w:rsid w:val="00654CB9"/>
    <w:rsid w:val="00655876"/>
    <w:rsid w:val="006564BD"/>
    <w:rsid w:val="006566B2"/>
    <w:rsid w:val="00656F47"/>
    <w:rsid w:val="0065706D"/>
    <w:rsid w:val="00660E65"/>
    <w:rsid w:val="00661507"/>
    <w:rsid w:val="00661B55"/>
    <w:rsid w:val="00662DD4"/>
    <w:rsid w:val="00665BBE"/>
    <w:rsid w:val="00665D57"/>
    <w:rsid w:val="006661EB"/>
    <w:rsid w:val="006665C3"/>
    <w:rsid w:val="00666E10"/>
    <w:rsid w:val="00666F2E"/>
    <w:rsid w:val="00667270"/>
    <w:rsid w:val="00667490"/>
    <w:rsid w:val="00670A04"/>
    <w:rsid w:val="00670B62"/>
    <w:rsid w:val="00670F63"/>
    <w:rsid w:val="006713A3"/>
    <w:rsid w:val="00671639"/>
    <w:rsid w:val="00671CF7"/>
    <w:rsid w:val="00671F04"/>
    <w:rsid w:val="00671FF7"/>
    <w:rsid w:val="00672180"/>
    <w:rsid w:val="006725A8"/>
    <w:rsid w:val="00673B28"/>
    <w:rsid w:val="00673F6B"/>
    <w:rsid w:val="006742D6"/>
    <w:rsid w:val="00675906"/>
    <w:rsid w:val="006759C2"/>
    <w:rsid w:val="006759D5"/>
    <w:rsid w:val="00676BD5"/>
    <w:rsid w:val="00676D20"/>
    <w:rsid w:val="00677165"/>
    <w:rsid w:val="006771A4"/>
    <w:rsid w:val="006779ED"/>
    <w:rsid w:val="00677B9C"/>
    <w:rsid w:val="00680D06"/>
    <w:rsid w:val="00681199"/>
    <w:rsid w:val="00681DFB"/>
    <w:rsid w:val="00683A72"/>
    <w:rsid w:val="00683FE7"/>
    <w:rsid w:val="00684A98"/>
    <w:rsid w:val="006868BE"/>
    <w:rsid w:val="00686969"/>
    <w:rsid w:val="00687117"/>
    <w:rsid w:val="00687713"/>
    <w:rsid w:val="00690237"/>
    <w:rsid w:val="006910EA"/>
    <w:rsid w:val="00691323"/>
    <w:rsid w:val="006914FF"/>
    <w:rsid w:val="0069167A"/>
    <w:rsid w:val="00691CA7"/>
    <w:rsid w:val="006924F8"/>
    <w:rsid w:val="00692AE1"/>
    <w:rsid w:val="006938FE"/>
    <w:rsid w:val="00693B77"/>
    <w:rsid w:val="0069450A"/>
    <w:rsid w:val="00694727"/>
    <w:rsid w:val="00694B76"/>
    <w:rsid w:val="00694C65"/>
    <w:rsid w:val="0069568E"/>
    <w:rsid w:val="0069578A"/>
    <w:rsid w:val="00695E5F"/>
    <w:rsid w:val="006960E7"/>
    <w:rsid w:val="00696D8C"/>
    <w:rsid w:val="00697254"/>
    <w:rsid w:val="006A036E"/>
    <w:rsid w:val="006A0482"/>
    <w:rsid w:val="006A0592"/>
    <w:rsid w:val="006A067E"/>
    <w:rsid w:val="006A204B"/>
    <w:rsid w:val="006A21BA"/>
    <w:rsid w:val="006A3E56"/>
    <w:rsid w:val="006A3F5E"/>
    <w:rsid w:val="006A4446"/>
    <w:rsid w:val="006A448D"/>
    <w:rsid w:val="006A476E"/>
    <w:rsid w:val="006A4DD7"/>
    <w:rsid w:val="006A5202"/>
    <w:rsid w:val="006A66B9"/>
    <w:rsid w:val="006A6965"/>
    <w:rsid w:val="006A70E0"/>
    <w:rsid w:val="006A7178"/>
    <w:rsid w:val="006A7DAF"/>
    <w:rsid w:val="006B041F"/>
    <w:rsid w:val="006B0CBC"/>
    <w:rsid w:val="006B1208"/>
    <w:rsid w:val="006B15BD"/>
    <w:rsid w:val="006B1F5F"/>
    <w:rsid w:val="006B25F3"/>
    <w:rsid w:val="006B27BE"/>
    <w:rsid w:val="006B3457"/>
    <w:rsid w:val="006B3A24"/>
    <w:rsid w:val="006B3E49"/>
    <w:rsid w:val="006B4762"/>
    <w:rsid w:val="006B50CC"/>
    <w:rsid w:val="006B5171"/>
    <w:rsid w:val="006B6AB1"/>
    <w:rsid w:val="006B6BFC"/>
    <w:rsid w:val="006B6D66"/>
    <w:rsid w:val="006B6FDB"/>
    <w:rsid w:val="006B72B9"/>
    <w:rsid w:val="006C095A"/>
    <w:rsid w:val="006C0BE4"/>
    <w:rsid w:val="006C0CC7"/>
    <w:rsid w:val="006C1339"/>
    <w:rsid w:val="006C1C4C"/>
    <w:rsid w:val="006C214C"/>
    <w:rsid w:val="006C2224"/>
    <w:rsid w:val="006C26CD"/>
    <w:rsid w:val="006C29BD"/>
    <w:rsid w:val="006C2A8A"/>
    <w:rsid w:val="006C3D97"/>
    <w:rsid w:val="006C474D"/>
    <w:rsid w:val="006C4A07"/>
    <w:rsid w:val="006C4E1A"/>
    <w:rsid w:val="006C5DDA"/>
    <w:rsid w:val="006C674C"/>
    <w:rsid w:val="006C7443"/>
    <w:rsid w:val="006D0048"/>
    <w:rsid w:val="006D18FF"/>
    <w:rsid w:val="006D2371"/>
    <w:rsid w:val="006D2434"/>
    <w:rsid w:val="006D2C8A"/>
    <w:rsid w:val="006D2CC2"/>
    <w:rsid w:val="006D3105"/>
    <w:rsid w:val="006D375E"/>
    <w:rsid w:val="006D376F"/>
    <w:rsid w:val="006D4DBE"/>
    <w:rsid w:val="006D5332"/>
    <w:rsid w:val="006D535A"/>
    <w:rsid w:val="006D592F"/>
    <w:rsid w:val="006D78A0"/>
    <w:rsid w:val="006D7C78"/>
    <w:rsid w:val="006E0ADF"/>
    <w:rsid w:val="006E105A"/>
    <w:rsid w:val="006E1B4B"/>
    <w:rsid w:val="006E2639"/>
    <w:rsid w:val="006E35D7"/>
    <w:rsid w:val="006E3977"/>
    <w:rsid w:val="006E438A"/>
    <w:rsid w:val="006E4439"/>
    <w:rsid w:val="006E4F37"/>
    <w:rsid w:val="006E67EC"/>
    <w:rsid w:val="006E7540"/>
    <w:rsid w:val="006E7E45"/>
    <w:rsid w:val="006F1030"/>
    <w:rsid w:val="006F1B29"/>
    <w:rsid w:val="006F2694"/>
    <w:rsid w:val="006F2EB8"/>
    <w:rsid w:val="006F3375"/>
    <w:rsid w:val="006F3788"/>
    <w:rsid w:val="006F38F9"/>
    <w:rsid w:val="006F447B"/>
    <w:rsid w:val="006F4496"/>
    <w:rsid w:val="006F5031"/>
    <w:rsid w:val="006F58D8"/>
    <w:rsid w:val="006F7DF6"/>
    <w:rsid w:val="007008DE"/>
    <w:rsid w:val="00700B8E"/>
    <w:rsid w:val="00701776"/>
    <w:rsid w:val="007021B2"/>
    <w:rsid w:val="007028FE"/>
    <w:rsid w:val="00702A9D"/>
    <w:rsid w:val="00704812"/>
    <w:rsid w:val="00704C4B"/>
    <w:rsid w:val="0070510F"/>
    <w:rsid w:val="0070519C"/>
    <w:rsid w:val="0070528A"/>
    <w:rsid w:val="00705936"/>
    <w:rsid w:val="00705B68"/>
    <w:rsid w:val="00705DC6"/>
    <w:rsid w:val="00706F57"/>
    <w:rsid w:val="0071064D"/>
    <w:rsid w:val="007107A5"/>
    <w:rsid w:val="00710E67"/>
    <w:rsid w:val="00711E0C"/>
    <w:rsid w:val="007130B7"/>
    <w:rsid w:val="00713964"/>
    <w:rsid w:val="00713CC4"/>
    <w:rsid w:val="00714949"/>
    <w:rsid w:val="00714A50"/>
    <w:rsid w:val="00714E37"/>
    <w:rsid w:val="007155A0"/>
    <w:rsid w:val="00716CEF"/>
    <w:rsid w:val="00716E3F"/>
    <w:rsid w:val="0071707C"/>
    <w:rsid w:val="0072037A"/>
    <w:rsid w:val="007212F0"/>
    <w:rsid w:val="0072140E"/>
    <w:rsid w:val="007214C8"/>
    <w:rsid w:val="00722912"/>
    <w:rsid w:val="007231B6"/>
    <w:rsid w:val="007234A8"/>
    <w:rsid w:val="00723BC2"/>
    <w:rsid w:val="00724003"/>
    <w:rsid w:val="00725803"/>
    <w:rsid w:val="00726E11"/>
    <w:rsid w:val="00730022"/>
    <w:rsid w:val="00730893"/>
    <w:rsid w:val="00730DAC"/>
    <w:rsid w:val="007313EB"/>
    <w:rsid w:val="007318EA"/>
    <w:rsid w:val="00731B1F"/>
    <w:rsid w:val="00731C2E"/>
    <w:rsid w:val="00731CC4"/>
    <w:rsid w:val="00731E23"/>
    <w:rsid w:val="00731F49"/>
    <w:rsid w:val="0073202F"/>
    <w:rsid w:val="0073250C"/>
    <w:rsid w:val="00732C73"/>
    <w:rsid w:val="00732F29"/>
    <w:rsid w:val="00733706"/>
    <w:rsid w:val="007340A7"/>
    <w:rsid w:val="007342A2"/>
    <w:rsid w:val="00734B73"/>
    <w:rsid w:val="00734C07"/>
    <w:rsid w:val="00736D54"/>
    <w:rsid w:val="007372EB"/>
    <w:rsid w:val="00737631"/>
    <w:rsid w:val="00737905"/>
    <w:rsid w:val="0073797D"/>
    <w:rsid w:val="00737BC8"/>
    <w:rsid w:val="00737C65"/>
    <w:rsid w:val="00740149"/>
    <w:rsid w:val="00740367"/>
    <w:rsid w:val="00740FC1"/>
    <w:rsid w:val="0074141B"/>
    <w:rsid w:val="00741612"/>
    <w:rsid w:val="00741AB7"/>
    <w:rsid w:val="00741AD3"/>
    <w:rsid w:val="00741FD5"/>
    <w:rsid w:val="007429BA"/>
    <w:rsid w:val="00742A66"/>
    <w:rsid w:val="00742C95"/>
    <w:rsid w:val="007434B8"/>
    <w:rsid w:val="007437F5"/>
    <w:rsid w:val="00744021"/>
    <w:rsid w:val="00744181"/>
    <w:rsid w:val="00744BFE"/>
    <w:rsid w:val="007457AE"/>
    <w:rsid w:val="00745DF7"/>
    <w:rsid w:val="007465AE"/>
    <w:rsid w:val="007469CB"/>
    <w:rsid w:val="00746F7E"/>
    <w:rsid w:val="00746FD6"/>
    <w:rsid w:val="00747104"/>
    <w:rsid w:val="00747178"/>
    <w:rsid w:val="0074798A"/>
    <w:rsid w:val="00750AA9"/>
    <w:rsid w:val="00750DF3"/>
    <w:rsid w:val="0075141F"/>
    <w:rsid w:val="007519F8"/>
    <w:rsid w:val="00751ABC"/>
    <w:rsid w:val="00751AF8"/>
    <w:rsid w:val="00751C35"/>
    <w:rsid w:val="007521EB"/>
    <w:rsid w:val="007524C9"/>
    <w:rsid w:val="00752D0F"/>
    <w:rsid w:val="00753864"/>
    <w:rsid w:val="00753C47"/>
    <w:rsid w:val="00754390"/>
    <w:rsid w:val="00755368"/>
    <w:rsid w:val="00755DAB"/>
    <w:rsid w:val="007561E4"/>
    <w:rsid w:val="00756D6A"/>
    <w:rsid w:val="0076075D"/>
    <w:rsid w:val="007620B3"/>
    <w:rsid w:val="0076247E"/>
    <w:rsid w:val="00762AED"/>
    <w:rsid w:val="00762D1B"/>
    <w:rsid w:val="0076396C"/>
    <w:rsid w:val="00764171"/>
    <w:rsid w:val="00764760"/>
    <w:rsid w:val="00764C30"/>
    <w:rsid w:val="007651B7"/>
    <w:rsid w:val="00765A16"/>
    <w:rsid w:val="0076603F"/>
    <w:rsid w:val="0076665A"/>
    <w:rsid w:val="007666A6"/>
    <w:rsid w:val="00767312"/>
    <w:rsid w:val="0076735D"/>
    <w:rsid w:val="0077061C"/>
    <w:rsid w:val="00770A55"/>
    <w:rsid w:val="00770B16"/>
    <w:rsid w:val="00771366"/>
    <w:rsid w:val="007716CC"/>
    <w:rsid w:val="00771F57"/>
    <w:rsid w:val="00772917"/>
    <w:rsid w:val="00773238"/>
    <w:rsid w:val="007736BB"/>
    <w:rsid w:val="007737E1"/>
    <w:rsid w:val="00773898"/>
    <w:rsid w:val="00773B60"/>
    <w:rsid w:val="007744AE"/>
    <w:rsid w:val="00774677"/>
    <w:rsid w:val="00774930"/>
    <w:rsid w:val="00775B97"/>
    <w:rsid w:val="00776E23"/>
    <w:rsid w:val="00781E76"/>
    <w:rsid w:val="007821E7"/>
    <w:rsid w:val="00783B77"/>
    <w:rsid w:val="0078498F"/>
    <w:rsid w:val="00784FCF"/>
    <w:rsid w:val="007850E7"/>
    <w:rsid w:val="00785357"/>
    <w:rsid w:val="007856D6"/>
    <w:rsid w:val="0078592A"/>
    <w:rsid w:val="007860EC"/>
    <w:rsid w:val="00786BC7"/>
    <w:rsid w:val="0078791A"/>
    <w:rsid w:val="00790139"/>
    <w:rsid w:val="0079029F"/>
    <w:rsid w:val="007905AB"/>
    <w:rsid w:val="007910D9"/>
    <w:rsid w:val="00791AB5"/>
    <w:rsid w:val="00791BD8"/>
    <w:rsid w:val="00792732"/>
    <w:rsid w:val="00792F7F"/>
    <w:rsid w:val="00793AF8"/>
    <w:rsid w:val="00793CC8"/>
    <w:rsid w:val="00793F16"/>
    <w:rsid w:val="007944B4"/>
    <w:rsid w:val="00794556"/>
    <w:rsid w:val="007947F8"/>
    <w:rsid w:val="007950BC"/>
    <w:rsid w:val="0079591B"/>
    <w:rsid w:val="00795DE7"/>
    <w:rsid w:val="0079610A"/>
    <w:rsid w:val="007969FB"/>
    <w:rsid w:val="00796C16"/>
    <w:rsid w:val="0079700C"/>
    <w:rsid w:val="0079716C"/>
    <w:rsid w:val="00797320"/>
    <w:rsid w:val="007A022E"/>
    <w:rsid w:val="007A069A"/>
    <w:rsid w:val="007A0951"/>
    <w:rsid w:val="007A0FE0"/>
    <w:rsid w:val="007A155F"/>
    <w:rsid w:val="007A2121"/>
    <w:rsid w:val="007A2DD0"/>
    <w:rsid w:val="007A33EC"/>
    <w:rsid w:val="007A378A"/>
    <w:rsid w:val="007A5A2A"/>
    <w:rsid w:val="007A606F"/>
    <w:rsid w:val="007A68F2"/>
    <w:rsid w:val="007A6A04"/>
    <w:rsid w:val="007A7050"/>
    <w:rsid w:val="007B00D8"/>
    <w:rsid w:val="007B0786"/>
    <w:rsid w:val="007B0B40"/>
    <w:rsid w:val="007B117E"/>
    <w:rsid w:val="007B1AF2"/>
    <w:rsid w:val="007B1ECA"/>
    <w:rsid w:val="007B226E"/>
    <w:rsid w:val="007B2376"/>
    <w:rsid w:val="007B322D"/>
    <w:rsid w:val="007B32EF"/>
    <w:rsid w:val="007B348D"/>
    <w:rsid w:val="007B36F0"/>
    <w:rsid w:val="007B4370"/>
    <w:rsid w:val="007B5006"/>
    <w:rsid w:val="007B551F"/>
    <w:rsid w:val="007B5662"/>
    <w:rsid w:val="007B598A"/>
    <w:rsid w:val="007B63DB"/>
    <w:rsid w:val="007B7D79"/>
    <w:rsid w:val="007C030C"/>
    <w:rsid w:val="007C1786"/>
    <w:rsid w:val="007C1840"/>
    <w:rsid w:val="007C1935"/>
    <w:rsid w:val="007C25CE"/>
    <w:rsid w:val="007C2711"/>
    <w:rsid w:val="007C3EA3"/>
    <w:rsid w:val="007C4484"/>
    <w:rsid w:val="007C48B0"/>
    <w:rsid w:val="007C4F7A"/>
    <w:rsid w:val="007C523C"/>
    <w:rsid w:val="007C55D0"/>
    <w:rsid w:val="007C56E4"/>
    <w:rsid w:val="007C59C6"/>
    <w:rsid w:val="007C6670"/>
    <w:rsid w:val="007C759D"/>
    <w:rsid w:val="007D108C"/>
    <w:rsid w:val="007D1C45"/>
    <w:rsid w:val="007D2D86"/>
    <w:rsid w:val="007D3C50"/>
    <w:rsid w:val="007D3EDB"/>
    <w:rsid w:val="007D4413"/>
    <w:rsid w:val="007D49C2"/>
    <w:rsid w:val="007D52D4"/>
    <w:rsid w:val="007D5563"/>
    <w:rsid w:val="007D60E9"/>
    <w:rsid w:val="007D78B8"/>
    <w:rsid w:val="007E020D"/>
    <w:rsid w:val="007E0D70"/>
    <w:rsid w:val="007E16E6"/>
    <w:rsid w:val="007E202F"/>
    <w:rsid w:val="007E215B"/>
    <w:rsid w:val="007E2B6E"/>
    <w:rsid w:val="007E30DA"/>
    <w:rsid w:val="007E3D8F"/>
    <w:rsid w:val="007E54A0"/>
    <w:rsid w:val="007E568E"/>
    <w:rsid w:val="007E6429"/>
    <w:rsid w:val="007E7BE8"/>
    <w:rsid w:val="007E7D3E"/>
    <w:rsid w:val="007F0342"/>
    <w:rsid w:val="007F05E3"/>
    <w:rsid w:val="007F0B98"/>
    <w:rsid w:val="007F0EB4"/>
    <w:rsid w:val="007F10FA"/>
    <w:rsid w:val="007F131B"/>
    <w:rsid w:val="007F165C"/>
    <w:rsid w:val="007F1696"/>
    <w:rsid w:val="007F17E6"/>
    <w:rsid w:val="007F2520"/>
    <w:rsid w:val="007F2D3E"/>
    <w:rsid w:val="007F2FE0"/>
    <w:rsid w:val="007F32C5"/>
    <w:rsid w:val="007F3513"/>
    <w:rsid w:val="007F3634"/>
    <w:rsid w:val="007F3AB2"/>
    <w:rsid w:val="007F5135"/>
    <w:rsid w:val="007F538C"/>
    <w:rsid w:val="007F5466"/>
    <w:rsid w:val="007F58E8"/>
    <w:rsid w:val="007F5BCC"/>
    <w:rsid w:val="007F5CB6"/>
    <w:rsid w:val="007F638F"/>
    <w:rsid w:val="007F687A"/>
    <w:rsid w:val="007F79FE"/>
    <w:rsid w:val="007F7CDA"/>
    <w:rsid w:val="0080017E"/>
    <w:rsid w:val="00800758"/>
    <w:rsid w:val="008008F0"/>
    <w:rsid w:val="00800B75"/>
    <w:rsid w:val="0080107C"/>
    <w:rsid w:val="00801564"/>
    <w:rsid w:val="0080281D"/>
    <w:rsid w:val="00802B37"/>
    <w:rsid w:val="0080339D"/>
    <w:rsid w:val="00803581"/>
    <w:rsid w:val="00803916"/>
    <w:rsid w:val="008041C8"/>
    <w:rsid w:val="008041CA"/>
    <w:rsid w:val="00804F68"/>
    <w:rsid w:val="008058C5"/>
    <w:rsid w:val="00805C2C"/>
    <w:rsid w:val="00805CBC"/>
    <w:rsid w:val="00806186"/>
    <w:rsid w:val="00806F5C"/>
    <w:rsid w:val="00807409"/>
    <w:rsid w:val="00807B14"/>
    <w:rsid w:val="00810031"/>
    <w:rsid w:val="008103D0"/>
    <w:rsid w:val="00811BCB"/>
    <w:rsid w:val="00811D49"/>
    <w:rsid w:val="00811F9A"/>
    <w:rsid w:val="00812BD5"/>
    <w:rsid w:val="00813B78"/>
    <w:rsid w:val="00814069"/>
    <w:rsid w:val="00814CA4"/>
    <w:rsid w:val="0081551D"/>
    <w:rsid w:val="00815808"/>
    <w:rsid w:val="008159BF"/>
    <w:rsid w:val="00815C0F"/>
    <w:rsid w:val="00816128"/>
    <w:rsid w:val="008164CC"/>
    <w:rsid w:val="00816E8B"/>
    <w:rsid w:val="00816F8D"/>
    <w:rsid w:val="00817B0C"/>
    <w:rsid w:val="008200AC"/>
    <w:rsid w:val="008206B0"/>
    <w:rsid w:val="008208D1"/>
    <w:rsid w:val="00823068"/>
    <w:rsid w:val="00823340"/>
    <w:rsid w:val="00823592"/>
    <w:rsid w:val="00824A6D"/>
    <w:rsid w:val="00824BC6"/>
    <w:rsid w:val="00826CC1"/>
    <w:rsid w:val="00827269"/>
    <w:rsid w:val="00827455"/>
    <w:rsid w:val="00827EE2"/>
    <w:rsid w:val="00830802"/>
    <w:rsid w:val="00832685"/>
    <w:rsid w:val="00832FFA"/>
    <w:rsid w:val="00833086"/>
    <w:rsid w:val="008332A7"/>
    <w:rsid w:val="008334DE"/>
    <w:rsid w:val="00833D44"/>
    <w:rsid w:val="00833F1D"/>
    <w:rsid w:val="00834425"/>
    <w:rsid w:val="00835059"/>
    <w:rsid w:val="00835843"/>
    <w:rsid w:val="00835EC5"/>
    <w:rsid w:val="0083716F"/>
    <w:rsid w:val="0083741A"/>
    <w:rsid w:val="0084011E"/>
    <w:rsid w:val="00841DFB"/>
    <w:rsid w:val="00842388"/>
    <w:rsid w:val="0084423B"/>
    <w:rsid w:val="00844752"/>
    <w:rsid w:val="00844D8F"/>
    <w:rsid w:val="008450D3"/>
    <w:rsid w:val="00845B53"/>
    <w:rsid w:val="00845B89"/>
    <w:rsid w:val="00846896"/>
    <w:rsid w:val="00846A5D"/>
    <w:rsid w:val="0084764E"/>
    <w:rsid w:val="0085025B"/>
    <w:rsid w:val="008503A7"/>
    <w:rsid w:val="00850620"/>
    <w:rsid w:val="0085173B"/>
    <w:rsid w:val="00851A26"/>
    <w:rsid w:val="008520F5"/>
    <w:rsid w:val="00852147"/>
    <w:rsid w:val="0085246C"/>
    <w:rsid w:val="00852A90"/>
    <w:rsid w:val="00852BB8"/>
    <w:rsid w:val="00852EB7"/>
    <w:rsid w:val="00853FEB"/>
    <w:rsid w:val="00854258"/>
    <w:rsid w:val="0085444D"/>
    <w:rsid w:val="0085455D"/>
    <w:rsid w:val="008545D8"/>
    <w:rsid w:val="00854A86"/>
    <w:rsid w:val="008555CD"/>
    <w:rsid w:val="00856AAA"/>
    <w:rsid w:val="00856C1D"/>
    <w:rsid w:val="008577E1"/>
    <w:rsid w:val="00857F29"/>
    <w:rsid w:val="00860793"/>
    <w:rsid w:val="00862828"/>
    <w:rsid w:val="00863980"/>
    <w:rsid w:val="00863EA9"/>
    <w:rsid w:val="00864128"/>
    <w:rsid w:val="00864258"/>
    <w:rsid w:val="008643B0"/>
    <w:rsid w:val="008644FD"/>
    <w:rsid w:val="008645C5"/>
    <w:rsid w:val="00865BAA"/>
    <w:rsid w:val="00866045"/>
    <w:rsid w:val="0086611D"/>
    <w:rsid w:val="0086617E"/>
    <w:rsid w:val="00866DE2"/>
    <w:rsid w:val="00866FE7"/>
    <w:rsid w:val="00866FFB"/>
    <w:rsid w:val="008675D3"/>
    <w:rsid w:val="00867780"/>
    <w:rsid w:val="00870206"/>
    <w:rsid w:val="00870308"/>
    <w:rsid w:val="00870CF8"/>
    <w:rsid w:val="0087156E"/>
    <w:rsid w:val="00871714"/>
    <w:rsid w:val="00873EA5"/>
    <w:rsid w:val="00874141"/>
    <w:rsid w:val="008741A9"/>
    <w:rsid w:val="00874527"/>
    <w:rsid w:val="00874613"/>
    <w:rsid w:val="0087537A"/>
    <w:rsid w:val="00875D3B"/>
    <w:rsid w:val="00875E15"/>
    <w:rsid w:val="00875E4E"/>
    <w:rsid w:val="00876245"/>
    <w:rsid w:val="008768F8"/>
    <w:rsid w:val="00876A59"/>
    <w:rsid w:val="00876D03"/>
    <w:rsid w:val="0087784E"/>
    <w:rsid w:val="00880164"/>
    <w:rsid w:val="00880B3E"/>
    <w:rsid w:val="0088116E"/>
    <w:rsid w:val="0088149F"/>
    <w:rsid w:val="008814C1"/>
    <w:rsid w:val="00881821"/>
    <w:rsid w:val="00881879"/>
    <w:rsid w:val="00881A24"/>
    <w:rsid w:val="008821CB"/>
    <w:rsid w:val="00882719"/>
    <w:rsid w:val="00884282"/>
    <w:rsid w:val="0088463B"/>
    <w:rsid w:val="008847BD"/>
    <w:rsid w:val="00885688"/>
    <w:rsid w:val="008856C1"/>
    <w:rsid w:val="008856D7"/>
    <w:rsid w:val="00885B84"/>
    <w:rsid w:val="008864DE"/>
    <w:rsid w:val="00886D2E"/>
    <w:rsid w:val="00887196"/>
    <w:rsid w:val="008874BD"/>
    <w:rsid w:val="008914C7"/>
    <w:rsid w:val="00891AF2"/>
    <w:rsid w:val="00892947"/>
    <w:rsid w:val="0089344B"/>
    <w:rsid w:val="00893A00"/>
    <w:rsid w:val="0089471E"/>
    <w:rsid w:val="00894B72"/>
    <w:rsid w:val="00894BC5"/>
    <w:rsid w:val="008957FC"/>
    <w:rsid w:val="00895D10"/>
    <w:rsid w:val="00896EFC"/>
    <w:rsid w:val="008970BF"/>
    <w:rsid w:val="008978E7"/>
    <w:rsid w:val="008A132B"/>
    <w:rsid w:val="008A1B3C"/>
    <w:rsid w:val="008A2188"/>
    <w:rsid w:val="008A2838"/>
    <w:rsid w:val="008A2909"/>
    <w:rsid w:val="008A2ED5"/>
    <w:rsid w:val="008A3EC2"/>
    <w:rsid w:val="008A50EA"/>
    <w:rsid w:val="008A5167"/>
    <w:rsid w:val="008A52BC"/>
    <w:rsid w:val="008A5C80"/>
    <w:rsid w:val="008A5C99"/>
    <w:rsid w:val="008A642F"/>
    <w:rsid w:val="008A7F9B"/>
    <w:rsid w:val="008B0724"/>
    <w:rsid w:val="008B07E4"/>
    <w:rsid w:val="008B08B4"/>
    <w:rsid w:val="008B1094"/>
    <w:rsid w:val="008B1881"/>
    <w:rsid w:val="008B1D78"/>
    <w:rsid w:val="008B1F96"/>
    <w:rsid w:val="008B24D6"/>
    <w:rsid w:val="008B31BC"/>
    <w:rsid w:val="008B3510"/>
    <w:rsid w:val="008B3940"/>
    <w:rsid w:val="008B3AB4"/>
    <w:rsid w:val="008B5622"/>
    <w:rsid w:val="008B569C"/>
    <w:rsid w:val="008B5952"/>
    <w:rsid w:val="008B5C64"/>
    <w:rsid w:val="008B61EB"/>
    <w:rsid w:val="008B63F6"/>
    <w:rsid w:val="008B66C8"/>
    <w:rsid w:val="008B6751"/>
    <w:rsid w:val="008B69A1"/>
    <w:rsid w:val="008B7231"/>
    <w:rsid w:val="008B7559"/>
    <w:rsid w:val="008B7859"/>
    <w:rsid w:val="008C0195"/>
    <w:rsid w:val="008C0BE8"/>
    <w:rsid w:val="008C116B"/>
    <w:rsid w:val="008C15C5"/>
    <w:rsid w:val="008C15FB"/>
    <w:rsid w:val="008C1B4A"/>
    <w:rsid w:val="008C1FEB"/>
    <w:rsid w:val="008C25B6"/>
    <w:rsid w:val="008C26C1"/>
    <w:rsid w:val="008C2977"/>
    <w:rsid w:val="008C3350"/>
    <w:rsid w:val="008C3940"/>
    <w:rsid w:val="008C3DFA"/>
    <w:rsid w:val="008C41CD"/>
    <w:rsid w:val="008C4836"/>
    <w:rsid w:val="008C4A5D"/>
    <w:rsid w:val="008C4C9F"/>
    <w:rsid w:val="008C4E45"/>
    <w:rsid w:val="008C6CE8"/>
    <w:rsid w:val="008C6DC6"/>
    <w:rsid w:val="008C7436"/>
    <w:rsid w:val="008C7E8D"/>
    <w:rsid w:val="008D024B"/>
    <w:rsid w:val="008D06B9"/>
    <w:rsid w:val="008D1088"/>
    <w:rsid w:val="008D127B"/>
    <w:rsid w:val="008D1708"/>
    <w:rsid w:val="008D2AA0"/>
    <w:rsid w:val="008D2F08"/>
    <w:rsid w:val="008D37D1"/>
    <w:rsid w:val="008D3836"/>
    <w:rsid w:val="008D38D1"/>
    <w:rsid w:val="008D3A4F"/>
    <w:rsid w:val="008D49D8"/>
    <w:rsid w:val="008D5115"/>
    <w:rsid w:val="008D51E7"/>
    <w:rsid w:val="008D551D"/>
    <w:rsid w:val="008D5520"/>
    <w:rsid w:val="008D561D"/>
    <w:rsid w:val="008D5EA1"/>
    <w:rsid w:val="008D6827"/>
    <w:rsid w:val="008D7202"/>
    <w:rsid w:val="008D7A3C"/>
    <w:rsid w:val="008D7B22"/>
    <w:rsid w:val="008E05BD"/>
    <w:rsid w:val="008E1280"/>
    <w:rsid w:val="008E12DA"/>
    <w:rsid w:val="008E194B"/>
    <w:rsid w:val="008E1E33"/>
    <w:rsid w:val="008E35B8"/>
    <w:rsid w:val="008E3615"/>
    <w:rsid w:val="008E3799"/>
    <w:rsid w:val="008E3A52"/>
    <w:rsid w:val="008E41A5"/>
    <w:rsid w:val="008E49A6"/>
    <w:rsid w:val="008E5511"/>
    <w:rsid w:val="008E5D4C"/>
    <w:rsid w:val="008E5E30"/>
    <w:rsid w:val="008E6582"/>
    <w:rsid w:val="008E69A5"/>
    <w:rsid w:val="008E6C8A"/>
    <w:rsid w:val="008E7456"/>
    <w:rsid w:val="008E7CEF"/>
    <w:rsid w:val="008E7FF3"/>
    <w:rsid w:val="008F1E0E"/>
    <w:rsid w:val="008F2303"/>
    <w:rsid w:val="008F38EE"/>
    <w:rsid w:val="008F3E06"/>
    <w:rsid w:val="008F3E21"/>
    <w:rsid w:val="008F429C"/>
    <w:rsid w:val="008F42CC"/>
    <w:rsid w:val="008F4488"/>
    <w:rsid w:val="008F463D"/>
    <w:rsid w:val="008F4B7E"/>
    <w:rsid w:val="008F5F40"/>
    <w:rsid w:val="008F6437"/>
    <w:rsid w:val="008F65BB"/>
    <w:rsid w:val="008F65E3"/>
    <w:rsid w:val="008F67EA"/>
    <w:rsid w:val="008F68B2"/>
    <w:rsid w:val="008F69DE"/>
    <w:rsid w:val="008F69F2"/>
    <w:rsid w:val="008F6DEA"/>
    <w:rsid w:val="009008CF"/>
    <w:rsid w:val="00901868"/>
    <w:rsid w:val="00901A88"/>
    <w:rsid w:val="00901BD7"/>
    <w:rsid w:val="009025E3"/>
    <w:rsid w:val="009038E6"/>
    <w:rsid w:val="00903AD8"/>
    <w:rsid w:val="00904218"/>
    <w:rsid w:val="0090457F"/>
    <w:rsid w:val="00905076"/>
    <w:rsid w:val="009051F4"/>
    <w:rsid w:val="00905205"/>
    <w:rsid w:val="00905AFD"/>
    <w:rsid w:val="0090620F"/>
    <w:rsid w:val="009062BE"/>
    <w:rsid w:val="0090664A"/>
    <w:rsid w:val="009066A5"/>
    <w:rsid w:val="00906E42"/>
    <w:rsid w:val="00907ED7"/>
    <w:rsid w:val="009100FC"/>
    <w:rsid w:val="0091060F"/>
    <w:rsid w:val="00911527"/>
    <w:rsid w:val="00911BFD"/>
    <w:rsid w:val="00912F54"/>
    <w:rsid w:val="00914B99"/>
    <w:rsid w:val="00914F16"/>
    <w:rsid w:val="00915BD6"/>
    <w:rsid w:val="00915D9C"/>
    <w:rsid w:val="00916AB1"/>
    <w:rsid w:val="0091726E"/>
    <w:rsid w:val="0091754F"/>
    <w:rsid w:val="009175DE"/>
    <w:rsid w:val="00917642"/>
    <w:rsid w:val="00917715"/>
    <w:rsid w:val="00917CB1"/>
    <w:rsid w:val="00920524"/>
    <w:rsid w:val="00920775"/>
    <w:rsid w:val="00920AE6"/>
    <w:rsid w:val="0092222B"/>
    <w:rsid w:val="009236BC"/>
    <w:rsid w:val="00923F11"/>
    <w:rsid w:val="00924103"/>
    <w:rsid w:val="009245E2"/>
    <w:rsid w:val="009250CD"/>
    <w:rsid w:val="00925CAC"/>
    <w:rsid w:val="00926021"/>
    <w:rsid w:val="00926084"/>
    <w:rsid w:val="00926780"/>
    <w:rsid w:val="00926BEC"/>
    <w:rsid w:val="009308B1"/>
    <w:rsid w:val="00930A87"/>
    <w:rsid w:val="00930DD0"/>
    <w:rsid w:val="00931630"/>
    <w:rsid w:val="009318C2"/>
    <w:rsid w:val="00931B17"/>
    <w:rsid w:val="00932C7A"/>
    <w:rsid w:val="00932E4D"/>
    <w:rsid w:val="0093316C"/>
    <w:rsid w:val="00933C2E"/>
    <w:rsid w:val="00933C63"/>
    <w:rsid w:val="0093433B"/>
    <w:rsid w:val="0093498E"/>
    <w:rsid w:val="009353C7"/>
    <w:rsid w:val="00935515"/>
    <w:rsid w:val="00935AFA"/>
    <w:rsid w:val="00937478"/>
    <w:rsid w:val="00937630"/>
    <w:rsid w:val="00937B13"/>
    <w:rsid w:val="0094008B"/>
    <w:rsid w:val="009409C2"/>
    <w:rsid w:val="00940CF3"/>
    <w:rsid w:val="00940FCE"/>
    <w:rsid w:val="00941324"/>
    <w:rsid w:val="00941367"/>
    <w:rsid w:val="00941F34"/>
    <w:rsid w:val="0094392F"/>
    <w:rsid w:val="00943CEA"/>
    <w:rsid w:val="00944306"/>
    <w:rsid w:val="009443CC"/>
    <w:rsid w:val="00945439"/>
    <w:rsid w:val="009461DA"/>
    <w:rsid w:val="00946866"/>
    <w:rsid w:val="00946927"/>
    <w:rsid w:val="00946FD9"/>
    <w:rsid w:val="00947DD5"/>
    <w:rsid w:val="009501A7"/>
    <w:rsid w:val="00950C1D"/>
    <w:rsid w:val="00951512"/>
    <w:rsid w:val="009517AA"/>
    <w:rsid w:val="009520DE"/>
    <w:rsid w:val="00952F85"/>
    <w:rsid w:val="00953435"/>
    <w:rsid w:val="00956621"/>
    <w:rsid w:val="0095694F"/>
    <w:rsid w:val="009569A8"/>
    <w:rsid w:val="009570A9"/>
    <w:rsid w:val="009571D3"/>
    <w:rsid w:val="00957714"/>
    <w:rsid w:val="009604E3"/>
    <w:rsid w:val="00960C88"/>
    <w:rsid w:val="00960F4F"/>
    <w:rsid w:val="00961512"/>
    <w:rsid w:val="009615E2"/>
    <w:rsid w:val="009628B1"/>
    <w:rsid w:val="00962E86"/>
    <w:rsid w:val="00963B1B"/>
    <w:rsid w:val="009645B1"/>
    <w:rsid w:val="00964BDB"/>
    <w:rsid w:val="00965D06"/>
    <w:rsid w:val="00966188"/>
    <w:rsid w:val="00966ACB"/>
    <w:rsid w:val="00966D26"/>
    <w:rsid w:val="0096781C"/>
    <w:rsid w:val="00967F37"/>
    <w:rsid w:val="00967FA0"/>
    <w:rsid w:val="00970247"/>
    <w:rsid w:val="00970B44"/>
    <w:rsid w:val="00970C44"/>
    <w:rsid w:val="00970C7F"/>
    <w:rsid w:val="00970E92"/>
    <w:rsid w:val="00970FFF"/>
    <w:rsid w:val="00971C6E"/>
    <w:rsid w:val="00972DD2"/>
    <w:rsid w:val="00972E71"/>
    <w:rsid w:val="00972FBD"/>
    <w:rsid w:val="00973036"/>
    <w:rsid w:val="009734A9"/>
    <w:rsid w:val="00973725"/>
    <w:rsid w:val="00973847"/>
    <w:rsid w:val="00973AE2"/>
    <w:rsid w:val="00973B08"/>
    <w:rsid w:val="00973BB0"/>
    <w:rsid w:val="00974224"/>
    <w:rsid w:val="0097457E"/>
    <w:rsid w:val="00974592"/>
    <w:rsid w:val="00974A2E"/>
    <w:rsid w:val="009755ED"/>
    <w:rsid w:val="009756C2"/>
    <w:rsid w:val="009757C6"/>
    <w:rsid w:val="00976205"/>
    <w:rsid w:val="00976E43"/>
    <w:rsid w:val="00977BBB"/>
    <w:rsid w:val="00977C4E"/>
    <w:rsid w:val="009803CA"/>
    <w:rsid w:val="009808B1"/>
    <w:rsid w:val="00980B1B"/>
    <w:rsid w:val="009811C6"/>
    <w:rsid w:val="009816E4"/>
    <w:rsid w:val="00981AAF"/>
    <w:rsid w:val="00981ACB"/>
    <w:rsid w:val="0098212F"/>
    <w:rsid w:val="0098323F"/>
    <w:rsid w:val="00983913"/>
    <w:rsid w:val="00984392"/>
    <w:rsid w:val="009857DF"/>
    <w:rsid w:val="00985A12"/>
    <w:rsid w:val="00985FC5"/>
    <w:rsid w:val="0098644D"/>
    <w:rsid w:val="00986DFF"/>
    <w:rsid w:val="0098768B"/>
    <w:rsid w:val="0099097A"/>
    <w:rsid w:val="00990D47"/>
    <w:rsid w:val="00990DA4"/>
    <w:rsid w:val="00990E7A"/>
    <w:rsid w:val="00990E9C"/>
    <w:rsid w:val="00991C78"/>
    <w:rsid w:val="00991EF3"/>
    <w:rsid w:val="00992269"/>
    <w:rsid w:val="0099287D"/>
    <w:rsid w:val="00992E83"/>
    <w:rsid w:val="009930D9"/>
    <w:rsid w:val="00993659"/>
    <w:rsid w:val="009941DD"/>
    <w:rsid w:val="00994A6D"/>
    <w:rsid w:val="00996092"/>
    <w:rsid w:val="00997470"/>
    <w:rsid w:val="009974E2"/>
    <w:rsid w:val="009A030C"/>
    <w:rsid w:val="009A0613"/>
    <w:rsid w:val="009A0806"/>
    <w:rsid w:val="009A08FB"/>
    <w:rsid w:val="009A1D67"/>
    <w:rsid w:val="009A2742"/>
    <w:rsid w:val="009A2AD9"/>
    <w:rsid w:val="009A342D"/>
    <w:rsid w:val="009A4424"/>
    <w:rsid w:val="009A4B4E"/>
    <w:rsid w:val="009A4CFF"/>
    <w:rsid w:val="009A4DD7"/>
    <w:rsid w:val="009A4E07"/>
    <w:rsid w:val="009A4E87"/>
    <w:rsid w:val="009A5AAF"/>
    <w:rsid w:val="009A5B3F"/>
    <w:rsid w:val="009A5C55"/>
    <w:rsid w:val="009A5D5E"/>
    <w:rsid w:val="009A5DB6"/>
    <w:rsid w:val="009A5FBA"/>
    <w:rsid w:val="009A6131"/>
    <w:rsid w:val="009A6748"/>
    <w:rsid w:val="009A6860"/>
    <w:rsid w:val="009A6EE5"/>
    <w:rsid w:val="009A729D"/>
    <w:rsid w:val="009B01C2"/>
    <w:rsid w:val="009B0247"/>
    <w:rsid w:val="009B1592"/>
    <w:rsid w:val="009B1C12"/>
    <w:rsid w:val="009B1C2F"/>
    <w:rsid w:val="009B286C"/>
    <w:rsid w:val="009B2962"/>
    <w:rsid w:val="009B3540"/>
    <w:rsid w:val="009B3A10"/>
    <w:rsid w:val="009B3A39"/>
    <w:rsid w:val="009B3FA0"/>
    <w:rsid w:val="009B4A35"/>
    <w:rsid w:val="009B4A43"/>
    <w:rsid w:val="009B4B5A"/>
    <w:rsid w:val="009B66BA"/>
    <w:rsid w:val="009B6851"/>
    <w:rsid w:val="009B69A3"/>
    <w:rsid w:val="009B6BFA"/>
    <w:rsid w:val="009B6D11"/>
    <w:rsid w:val="009B7EB4"/>
    <w:rsid w:val="009C08DB"/>
    <w:rsid w:val="009C1A95"/>
    <w:rsid w:val="009C1F71"/>
    <w:rsid w:val="009C2B82"/>
    <w:rsid w:val="009C2C7E"/>
    <w:rsid w:val="009C3303"/>
    <w:rsid w:val="009C37FE"/>
    <w:rsid w:val="009C3A4E"/>
    <w:rsid w:val="009C43CA"/>
    <w:rsid w:val="009C4761"/>
    <w:rsid w:val="009C4AA9"/>
    <w:rsid w:val="009C4FA7"/>
    <w:rsid w:val="009C7703"/>
    <w:rsid w:val="009C7D6B"/>
    <w:rsid w:val="009D0772"/>
    <w:rsid w:val="009D0DFF"/>
    <w:rsid w:val="009D10A4"/>
    <w:rsid w:val="009D1F08"/>
    <w:rsid w:val="009D25FA"/>
    <w:rsid w:val="009D2AE9"/>
    <w:rsid w:val="009D3D77"/>
    <w:rsid w:val="009D5304"/>
    <w:rsid w:val="009D69A5"/>
    <w:rsid w:val="009E04DD"/>
    <w:rsid w:val="009E06B2"/>
    <w:rsid w:val="009E0DA8"/>
    <w:rsid w:val="009E0F45"/>
    <w:rsid w:val="009E10FF"/>
    <w:rsid w:val="009E1261"/>
    <w:rsid w:val="009E1F46"/>
    <w:rsid w:val="009E297D"/>
    <w:rsid w:val="009E3ABA"/>
    <w:rsid w:val="009E3D44"/>
    <w:rsid w:val="009E418F"/>
    <w:rsid w:val="009E4592"/>
    <w:rsid w:val="009E4CDF"/>
    <w:rsid w:val="009E5368"/>
    <w:rsid w:val="009F01AB"/>
    <w:rsid w:val="009F120F"/>
    <w:rsid w:val="009F12AE"/>
    <w:rsid w:val="009F158A"/>
    <w:rsid w:val="009F285F"/>
    <w:rsid w:val="009F29CE"/>
    <w:rsid w:val="009F3002"/>
    <w:rsid w:val="009F3AED"/>
    <w:rsid w:val="009F3EB0"/>
    <w:rsid w:val="009F4289"/>
    <w:rsid w:val="009F4AD0"/>
    <w:rsid w:val="009F4C06"/>
    <w:rsid w:val="009F4C60"/>
    <w:rsid w:val="009F4DFE"/>
    <w:rsid w:val="009F5598"/>
    <w:rsid w:val="009F5702"/>
    <w:rsid w:val="009F573A"/>
    <w:rsid w:val="009F58BC"/>
    <w:rsid w:val="009F5985"/>
    <w:rsid w:val="009F5C06"/>
    <w:rsid w:val="009F710C"/>
    <w:rsid w:val="009F73D1"/>
    <w:rsid w:val="009F7E4D"/>
    <w:rsid w:val="009F7FF7"/>
    <w:rsid w:val="00A00831"/>
    <w:rsid w:val="00A009E2"/>
    <w:rsid w:val="00A00F07"/>
    <w:rsid w:val="00A017FD"/>
    <w:rsid w:val="00A02620"/>
    <w:rsid w:val="00A02936"/>
    <w:rsid w:val="00A031AA"/>
    <w:rsid w:val="00A031C5"/>
    <w:rsid w:val="00A0378A"/>
    <w:rsid w:val="00A03D1A"/>
    <w:rsid w:val="00A0458B"/>
    <w:rsid w:val="00A04C47"/>
    <w:rsid w:val="00A0554A"/>
    <w:rsid w:val="00A06341"/>
    <w:rsid w:val="00A0656B"/>
    <w:rsid w:val="00A065C8"/>
    <w:rsid w:val="00A06DF2"/>
    <w:rsid w:val="00A06E11"/>
    <w:rsid w:val="00A10C4E"/>
    <w:rsid w:val="00A11775"/>
    <w:rsid w:val="00A11C0F"/>
    <w:rsid w:val="00A12AB5"/>
    <w:rsid w:val="00A12D59"/>
    <w:rsid w:val="00A15819"/>
    <w:rsid w:val="00A164F3"/>
    <w:rsid w:val="00A17133"/>
    <w:rsid w:val="00A17AC4"/>
    <w:rsid w:val="00A208F4"/>
    <w:rsid w:val="00A20CB7"/>
    <w:rsid w:val="00A21488"/>
    <w:rsid w:val="00A21537"/>
    <w:rsid w:val="00A2193C"/>
    <w:rsid w:val="00A21C17"/>
    <w:rsid w:val="00A22F28"/>
    <w:rsid w:val="00A23FA6"/>
    <w:rsid w:val="00A24519"/>
    <w:rsid w:val="00A247AB"/>
    <w:rsid w:val="00A24FEF"/>
    <w:rsid w:val="00A25528"/>
    <w:rsid w:val="00A26608"/>
    <w:rsid w:val="00A266E0"/>
    <w:rsid w:val="00A26761"/>
    <w:rsid w:val="00A2703B"/>
    <w:rsid w:val="00A304E2"/>
    <w:rsid w:val="00A31F1A"/>
    <w:rsid w:val="00A32C1A"/>
    <w:rsid w:val="00A32F54"/>
    <w:rsid w:val="00A334A5"/>
    <w:rsid w:val="00A34DD6"/>
    <w:rsid w:val="00A34DF9"/>
    <w:rsid w:val="00A364EE"/>
    <w:rsid w:val="00A3659D"/>
    <w:rsid w:val="00A3678D"/>
    <w:rsid w:val="00A4072D"/>
    <w:rsid w:val="00A41193"/>
    <w:rsid w:val="00A42B0F"/>
    <w:rsid w:val="00A430F1"/>
    <w:rsid w:val="00A437EB"/>
    <w:rsid w:val="00A441E2"/>
    <w:rsid w:val="00A4461E"/>
    <w:rsid w:val="00A44E04"/>
    <w:rsid w:val="00A450B2"/>
    <w:rsid w:val="00A452A5"/>
    <w:rsid w:val="00A45462"/>
    <w:rsid w:val="00A458CC"/>
    <w:rsid w:val="00A45EF0"/>
    <w:rsid w:val="00A46EF2"/>
    <w:rsid w:val="00A47E88"/>
    <w:rsid w:val="00A508DA"/>
    <w:rsid w:val="00A50C66"/>
    <w:rsid w:val="00A50D3B"/>
    <w:rsid w:val="00A5219D"/>
    <w:rsid w:val="00A5324A"/>
    <w:rsid w:val="00A53533"/>
    <w:rsid w:val="00A53FAD"/>
    <w:rsid w:val="00A54859"/>
    <w:rsid w:val="00A55A34"/>
    <w:rsid w:val="00A563C0"/>
    <w:rsid w:val="00A568D4"/>
    <w:rsid w:val="00A570E2"/>
    <w:rsid w:val="00A6000F"/>
    <w:rsid w:val="00A6085B"/>
    <w:rsid w:val="00A60A5F"/>
    <w:rsid w:val="00A624F8"/>
    <w:rsid w:val="00A62C3B"/>
    <w:rsid w:val="00A63DB2"/>
    <w:rsid w:val="00A64364"/>
    <w:rsid w:val="00A6483F"/>
    <w:rsid w:val="00A64C44"/>
    <w:rsid w:val="00A65E9E"/>
    <w:rsid w:val="00A65F76"/>
    <w:rsid w:val="00A65FA9"/>
    <w:rsid w:val="00A660C4"/>
    <w:rsid w:val="00A662EB"/>
    <w:rsid w:val="00A6762E"/>
    <w:rsid w:val="00A67FCF"/>
    <w:rsid w:val="00A710EF"/>
    <w:rsid w:val="00A71BEC"/>
    <w:rsid w:val="00A72416"/>
    <w:rsid w:val="00A72509"/>
    <w:rsid w:val="00A7259C"/>
    <w:rsid w:val="00A727EC"/>
    <w:rsid w:val="00A72BA6"/>
    <w:rsid w:val="00A72BD4"/>
    <w:rsid w:val="00A735E5"/>
    <w:rsid w:val="00A73CE3"/>
    <w:rsid w:val="00A747C2"/>
    <w:rsid w:val="00A747F6"/>
    <w:rsid w:val="00A74946"/>
    <w:rsid w:val="00A7587D"/>
    <w:rsid w:val="00A760EC"/>
    <w:rsid w:val="00A76537"/>
    <w:rsid w:val="00A768AE"/>
    <w:rsid w:val="00A76CA2"/>
    <w:rsid w:val="00A76EB0"/>
    <w:rsid w:val="00A775A2"/>
    <w:rsid w:val="00A777BE"/>
    <w:rsid w:val="00A77937"/>
    <w:rsid w:val="00A779DD"/>
    <w:rsid w:val="00A77D0D"/>
    <w:rsid w:val="00A8009E"/>
    <w:rsid w:val="00A80F60"/>
    <w:rsid w:val="00A81463"/>
    <w:rsid w:val="00A8189E"/>
    <w:rsid w:val="00A81B20"/>
    <w:rsid w:val="00A81DD5"/>
    <w:rsid w:val="00A81F13"/>
    <w:rsid w:val="00A83A12"/>
    <w:rsid w:val="00A84261"/>
    <w:rsid w:val="00A849F8"/>
    <w:rsid w:val="00A84AD4"/>
    <w:rsid w:val="00A857F0"/>
    <w:rsid w:val="00A85A95"/>
    <w:rsid w:val="00A85F82"/>
    <w:rsid w:val="00A8650C"/>
    <w:rsid w:val="00A871FB"/>
    <w:rsid w:val="00A8772A"/>
    <w:rsid w:val="00A90379"/>
    <w:rsid w:val="00A90AFC"/>
    <w:rsid w:val="00A90B1A"/>
    <w:rsid w:val="00A92863"/>
    <w:rsid w:val="00A92B1D"/>
    <w:rsid w:val="00A92EA1"/>
    <w:rsid w:val="00A940CB"/>
    <w:rsid w:val="00A94500"/>
    <w:rsid w:val="00A94653"/>
    <w:rsid w:val="00A955DF"/>
    <w:rsid w:val="00A95CF3"/>
    <w:rsid w:val="00A969FC"/>
    <w:rsid w:val="00A96D76"/>
    <w:rsid w:val="00AA086A"/>
    <w:rsid w:val="00AA11B5"/>
    <w:rsid w:val="00AA238E"/>
    <w:rsid w:val="00AA29A9"/>
    <w:rsid w:val="00AA3353"/>
    <w:rsid w:val="00AA353B"/>
    <w:rsid w:val="00AA37C7"/>
    <w:rsid w:val="00AA38C8"/>
    <w:rsid w:val="00AA3C93"/>
    <w:rsid w:val="00AA3D20"/>
    <w:rsid w:val="00AA4243"/>
    <w:rsid w:val="00AA437B"/>
    <w:rsid w:val="00AA483E"/>
    <w:rsid w:val="00AA4C6E"/>
    <w:rsid w:val="00AA4DD1"/>
    <w:rsid w:val="00AA5A2A"/>
    <w:rsid w:val="00AA5BB5"/>
    <w:rsid w:val="00AA5D25"/>
    <w:rsid w:val="00AA5F62"/>
    <w:rsid w:val="00AA5FA7"/>
    <w:rsid w:val="00AA6979"/>
    <w:rsid w:val="00AA6D6C"/>
    <w:rsid w:val="00AA765F"/>
    <w:rsid w:val="00AB0C18"/>
    <w:rsid w:val="00AB0DD5"/>
    <w:rsid w:val="00AB16FA"/>
    <w:rsid w:val="00AB175A"/>
    <w:rsid w:val="00AB288B"/>
    <w:rsid w:val="00AB2A88"/>
    <w:rsid w:val="00AB2EA7"/>
    <w:rsid w:val="00AB330F"/>
    <w:rsid w:val="00AB5498"/>
    <w:rsid w:val="00AB6045"/>
    <w:rsid w:val="00AC00A0"/>
    <w:rsid w:val="00AC0399"/>
    <w:rsid w:val="00AC16E3"/>
    <w:rsid w:val="00AC1D24"/>
    <w:rsid w:val="00AC1FCC"/>
    <w:rsid w:val="00AC202F"/>
    <w:rsid w:val="00AC21B9"/>
    <w:rsid w:val="00AC2E0C"/>
    <w:rsid w:val="00AC4262"/>
    <w:rsid w:val="00AC4AC7"/>
    <w:rsid w:val="00AC4BD1"/>
    <w:rsid w:val="00AC52FB"/>
    <w:rsid w:val="00AC6669"/>
    <w:rsid w:val="00AC6D6B"/>
    <w:rsid w:val="00AC6EBA"/>
    <w:rsid w:val="00AC6FC3"/>
    <w:rsid w:val="00AC6FD0"/>
    <w:rsid w:val="00AC7072"/>
    <w:rsid w:val="00AC7671"/>
    <w:rsid w:val="00AC7EA0"/>
    <w:rsid w:val="00AC7ECC"/>
    <w:rsid w:val="00AD02DD"/>
    <w:rsid w:val="00AD095E"/>
    <w:rsid w:val="00AD127F"/>
    <w:rsid w:val="00AD12C5"/>
    <w:rsid w:val="00AD1693"/>
    <w:rsid w:val="00AD22FE"/>
    <w:rsid w:val="00AD2E9E"/>
    <w:rsid w:val="00AD3F37"/>
    <w:rsid w:val="00AD4B74"/>
    <w:rsid w:val="00AD521F"/>
    <w:rsid w:val="00AD54BB"/>
    <w:rsid w:val="00AD56DE"/>
    <w:rsid w:val="00AD6A53"/>
    <w:rsid w:val="00AD6C01"/>
    <w:rsid w:val="00AD7BBA"/>
    <w:rsid w:val="00AE02C7"/>
    <w:rsid w:val="00AE0370"/>
    <w:rsid w:val="00AE0A6D"/>
    <w:rsid w:val="00AE0D6B"/>
    <w:rsid w:val="00AE0EB3"/>
    <w:rsid w:val="00AE16B3"/>
    <w:rsid w:val="00AE19E4"/>
    <w:rsid w:val="00AE2CCF"/>
    <w:rsid w:val="00AE323E"/>
    <w:rsid w:val="00AE329C"/>
    <w:rsid w:val="00AE4A39"/>
    <w:rsid w:val="00AE4D11"/>
    <w:rsid w:val="00AE4D2A"/>
    <w:rsid w:val="00AE4FF8"/>
    <w:rsid w:val="00AE5084"/>
    <w:rsid w:val="00AE5092"/>
    <w:rsid w:val="00AE5B56"/>
    <w:rsid w:val="00AE6701"/>
    <w:rsid w:val="00AE67A2"/>
    <w:rsid w:val="00AE68ED"/>
    <w:rsid w:val="00AE71E6"/>
    <w:rsid w:val="00AE72DC"/>
    <w:rsid w:val="00AE776C"/>
    <w:rsid w:val="00AE7DDD"/>
    <w:rsid w:val="00AF0BDF"/>
    <w:rsid w:val="00AF1872"/>
    <w:rsid w:val="00AF278E"/>
    <w:rsid w:val="00AF28A5"/>
    <w:rsid w:val="00AF3051"/>
    <w:rsid w:val="00AF35D9"/>
    <w:rsid w:val="00AF411D"/>
    <w:rsid w:val="00AF4B51"/>
    <w:rsid w:val="00AF5ACE"/>
    <w:rsid w:val="00AF5E27"/>
    <w:rsid w:val="00AF730A"/>
    <w:rsid w:val="00AF733D"/>
    <w:rsid w:val="00AF73B3"/>
    <w:rsid w:val="00AF7DDB"/>
    <w:rsid w:val="00B000C9"/>
    <w:rsid w:val="00B008BC"/>
    <w:rsid w:val="00B016C4"/>
    <w:rsid w:val="00B02825"/>
    <w:rsid w:val="00B02994"/>
    <w:rsid w:val="00B030BB"/>
    <w:rsid w:val="00B0441E"/>
    <w:rsid w:val="00B04C1F"/>
    <w:rsid w:val="00B06237"/>
    <w:rsid w:val="00B066FE"/>
    <w:rsid w:val="00B10C62"/>
    <w:rsid w:val="00B1115D"/>
    <w:rsid w:val="00B11EEC"/>
    <w:rsid w:val="00B12328"/>
    <w:rsid w:val="00B12647"/>
    <w:rsid w:val="00B129E6"/>
    <w:rsid w:val="00B12C02"/>
    <w:rsid w:val="00B135A2"/>
    <w:rsid w:val="00B14F70"/>
    <w:rsid w:val="00B15432"/>
    <w:rsid w:val="00B15439"/>
    <w:rsid w:val="00B16D70"/>
    <w:rsid w:val="00B179C7"/>
    <w:rsid w:val="00B17E0F"/>
    <w:rsid w:val="00B20C49"/>
    <w:rsid w:val="00B2259F"/>
    <w:rsid w:val="00B22D58"/>
    <w:rsid w:val="00B23870"/>
    <w:rsid w:val="00B25872"/>
    <w:rsid w:val="00B25EC6"/>
    <w:rsid w:val="00B26128"/>
    <w:rsid w:val="00B26362"/>
    <w:rsid w:val="00B272ED"/>
    <w:rsid w:val="00B27415"/>
    <w:rsid w:val="00B274AB"/>
    <w:rsid w:val="00B27670"/>
    <w:rsid w:val="00B3132B"/>
    <w:rsid w:val="00B31D51"/>
    <w:rsid w:val="00B322C3"/>
    <w:rsid w:val="00B32928"/>
    <w:rsid w:val="00B335FA"/>
    <w:rsid w:val="00B34A58"/>
    <w:rsid w:val="00B35701"/>
    <w:rsid w:val="00B35B0E"/>
    <w:rsid w:val="00B35FB8"/>
    <w:rsid w:val="00B360D7"/>
    <w:rsid w:val="00B36873"/>
    <w:rsid w:val="00B36B8C"/>
    <w:rsid w:val="00B36C40"/>
    <w:rsid w:val="00B36C64"/>
    <w:rsid w:val="00B36D9E"/>
    <w:rsid w:val="00B3713E"/>
    <w:rsid w:val="00B372EA"/>
    <w:rsid w:val="00B400A1"/>
    <w:rsid w:val="00B40122"/>
    <w:rsid w:val="00B40826"/>
    <w:rsid w:val="00B40A29"/>
    <w:rsid w:val="00B40F3B"/>
    <w:rsid w:val="00B41489"/>
    <w:rsid w:val="00B418E9"/>
    <w:rsid w:val="00B425AC"/>
    <w:rsid w:val="00B426AA"/>
    <w:rsid w:val="00B429E7"/>
    <w:rsid w:val="00B42FAD"/>
    <w:rsid w:val="00B43A7F"/>
    <w:rsid w:val="00B44829"/>
    <w:rsid w:val="00B451BD"/>
    <w:rsid w:val="00B46D71"/>
    <w:rsid w:val="00B46EFF"/>
    <w:rsid w:val="00B46F00"/>
    <w:rsid w:val="00B46FA7"/>
    <w:rsid w:val="00B47CB0"/>
    <w:rsid w:val="00B50257"/>
    <w:rsid w:val="00B51176"/>
    <w:rsid w:val="00B513E1"/>
    <w:rsid w:val="00B5289F"/>
    <w:rsid w:val="00B52C00"/>
    <w:rsid w:val="00B532C7"/>
    <w:rsid w:val="00B54C44"/>
    <w:rsid w:val="00B54F20"/>
    <w:rsid w:val="00B555AA"/>
    <w:rsid w:val="00B556FD"/>
    <w:rsid w:val="00B600DF"/>
    <w:rsid w:val="00B60135"/>
    <w:rsid w:val="00B60176"/>
    <w:rsid w:val="00B6069F"/>
    <w:rsid w:val="00B60E8D"/>
    <w:rsid w:val="00B6147B"/>
    <w:rsid w:val="00B6156A"/>
    <w:rsid w:val="00B616BB"/>
    <w:rsid w:val="00B6196F"/>
    <w:rsid w:val="00B620CA"/>
    <w:rsid w:val="00B62993"/>
    <w:rsid w:val="00B633F9"/>
    <w:rsid w:val="00B634A2"/>
    <w:rsid w:val="00B636B3"/>
    <w:rsid w:val="00B63719"/>
    <w:rsid w:val="00B63791"/>
    <w:rsid w:val="00B63840"/>
    <w:rsid w:val="00B63EE2"/>
    <w:rsid w:val="00B6431F"/>
    <w:rsid w:val="00B64392"/>
    <w:rsid w:val="00B64640"/>
    <w:rsid w:val="00B64972"/>
    <w:rsid w:val="00B64ADF"/>
    <w:rsid w:val="00B651A5"/>
    <w:rsid w:val="00B65B6E"/>
    <w:rsid w:val="00B65CC6"/>
    <w:rsid w:val="00B65E67"/>
    <w:rsid w:val="00B65F75"/>
    <w:rsid w:val="00B66142"/>
    <w:rsid w:val="00B66737"/>
    <w:rsid w:val="00B66D09"/>
    <w:rsid w:val="00B66F5D"/>
    <w:rsid w:val="00B674A8"/>
    <w:rsid w:val="00B67C91"/>
    <w:rsid w:val="00B67DDD"/>
    <w:rsid w:val="00B70208"/>
    <w:rsid w:val="00B708F9"/>
    <w:rsid w:val="00B713D0"/>
    <w:rsid w:val="00B7165D"/>
    <w:rsid w:val="00B71673"/>
    <w:rsid w:val="00B720E2"/>
    <w:rsid w:val="00B726EB"/>
    <w:rsid w:val="00B73326"/>
    <w:rsid w:val="00B736FD"/>
    <w:rsid w:val="00B73736"/>
    <w:rsid w:val="00B7400C"/>
    <w:rsid w:val="00B747BA"/>
    <w:rsid w:val="00B75310"/>
    <w:rsid w:val="00B7599F"/>
    <w:rsid w:val="00B769EA"/>
    <w:rsid w:val="00B770F7"/>
    <w:rsid w:val="00B776B3"/>
    <w:rsid w:val="00B7784A"/>
    <w:rsid w:val="00B80CF6"/>
    <w:rsid w:val="00B81852"/>
    <w:rsid w:val="00B81B39"/>
    <w:rsid w:val="00B81FE9"/>
    <w:rsid w:val="00B82038"/>
    <w:rsid w:val="00B822E8"/>
    <w:rsid w:val="00B8233A"/>
    <w:rsid w:val="00B83846"/>
    <w:rsid w:val="00B83891"/>
    <w:rsid w:val="00B83A97"/>
    <w:rsid w:val="00B848AA"/>
    <w:rsid w:val="00B853A4"/>
    <w:rsid w:val="00B86362"/>
    <w:rsid w:val="00B86375"/>
    <w:rsid w:val="00B86563"/>
    <w:rsid w:val="00B8674A"/>
    <w:rsid w:val="00B870A0"/>
    <w:rsid w:val="00B873C8"/>
    <w:rsid w:val="00B87D9D"/>
    <w:rsid w:val="00B9046C"/>
    <w:rsid w:val="00B90828"/>
    <w:rsid w:val="00B90866"/>
    <w:rsid w:val="00B90FE1"/>
    <w:rsid w:val="00B9157F"/>
    <w:rsid w:val="00B91948"/>
    <w:rsid w:val="00B92B94"/>
    <w:rsid w:val="00B94ABC"/>
    <w:rsid w:val="00B94EB9"/>
    <w:rsid w:val="00B94F88"/>
    <w:rsid w:val="00B950A1"/>
    <w:rsid w:val="00B9518A"/>
    <w:rsid w:val="00B957EF"/>
    <w:rsid w:val="00B95B2D"/>
    <w:rsid w:val="00B95CCE"/>
    <w:rsid w:val="00B96916"/>
    <w:rsid w:val="00B9692F"/>
    <w:rsid w:val="00B96C7E"/>
    <w:rsid w:val="00B9716D"/>
    <w:rsid w:val="00BA03B1"/>
    <w:rsid w:val="00BA06A9"/>
    <w:rsid w:val="00BA18B0"/>
    <w:rsid w:val="00BA27BE"/>
    <w:rsid w:val="00BA2E0B"/>
    <w:rsid w:val="00BA2E8F"/>
    <w:rsid w:val="00BA3621"/>
    <w:rsid w:val="00BA3D50"/>
    <w:rsid w:val="00BA3E5F"/>
    <w:rsid w:val="00BA44EF"/>
    <w:rsid w:val="00BA4C0D"/>
    <w:rsid w:val="00BA4D33"/>
    <w:rsid w:val="00BA5A4E"/>
    <w:rsid w:val="00BA5A96"/>
    <w:rsid w:val="00BA6A9D"/>
    <w:rsid w:val="00BA6AD5"/>
    <w:rsid w:val="00BA6B20"/>
    <w:rsid w:val="00BA6D6F"/>
    <w:rsid w:val="00BA7334"/>
    <w:rsid w:val="00BA7A09"/>
    <w:rsid w:val="00BA7E06"/>
    <w:rsid w:val="00BB043A"/>
    <w:rsid w:val="00BB0ABE"/>
    <w:rsid w:val="00BB0C2A"/>
    <w:rsid w:val="00BB0C31"/>
    <w:rsid w:val="00BB1CDF"/>
    <w:rsid w:val="00BB1D06"/>
    <w:rsid w:val="00BB1EC3"/>
    <w:rsid w:val="00BB2908"/>
    <w:rsid w:val="00BB2FE5"/>
    <w:rsid w:val="00BB3A92"/>
    <w:rsid w:val="00BB4D39"/>
    <w:rsid w:val="00BB56F2"/>
    <w:rsid w:val="00BB5BE8"/>
    <w:rsid w:val="00BB6629"/>
    <w:rsid w:val="00BB6AF1"/>
    <w:rsid w:val="00BB6B83"/>
    <w:rsid w:val="00BB7651"/>
    <w:rsid w:val="00BB7699"/>
    <w:rsid w:val="00BB7810"/>
    <w:rsid w:val="00BB7C8F"/>
    <w:rsid w:val="00BC02EC"/>
    <w:rsid w:val="00BC0303"/>
    <w:rsid w:val="00BC0F09"/>
    <w:rsid w:val="00BC19FE"/>
    <w:rsid w:val="00BC1CB5"/>
    <w:rsid w:val="00BC2A88"/>
    <w:rsid w:val="00BC2F73"/>
    <w:rsid w:val="00BC39DF"/>
    <w:rsid w:val="00BC3BA6"/>
    <w:rsid w:val="00BC3E7B"/>
    <w:rsid w:val="00BC41ED"/>
    <w:rsid w:val="00BC51E2"/>
    <w:rsid w:val="00BC6D6E"/>
    <w:rsid w:val="00BC6DE9"/>
    <w:rsid w:val="00BC6FAE"/>
    <w:rsid w:val="00BC72FB"/>
    <w:rsid w:val="00BD0778"/>
    <w:rsid w:val="00BD0A9C"/>
    <w:rsid w:val="00BD1E52"/>
    <w:rsid w:val="00BD2911"/>
    <w:rsid w:val="00BD2B2D"/>
    <w:rsid w:val="00BD3C9C"/>
    <w:rsid w:val="00BD3E54"/>
    <w:rsid w:val="00BD48F6"/>
    <w:rsid w:val="00BD4C74"/>
    <w:rsid w:val="00BD4E49"/>
    <w:rsid w:val="00BD5F75"/>
    <w:rsid w:val="00BD62CD"/>
    <w:rsid w:val="00BD6BEA"/>
    <w:rsid w:val="00BD71FB"/>
    <w:rsid w:val="00BD7275"/>
    <w:rsid w:val="00BE09D4"/>
    <w:rsid w:val="00BE1B05"/>
    <w:rsid w:val="00BE224E"/>
    <w:rsid w:val="00BE2472"/>
    <w:rsid w:val="00BE26A3"/>
    <w:rsid w:val="00BE2A13"/>
    <w:rsid w:val="00BE3252"/>
    <w:rsid w:val="00BE3B09"/>
    <w:rsid w:val="00BE41AF"/>
    <w:rsid w:val="00BE55B0"/>
    <w:rsid w:val="00BE5FAA"/>
    <w:rsid w:val="00BE670D"/>
    <w:rsid w:val="00BE72D9"/>
    <w:rsid w:val="00BF027F"/>
    <w:rsid w:val="00BF0A5E"/>
    <w:rsid w:val="00BF0E15"/>
    <w:rsid w:val="00BF12AE"/>
    <w:rsid w:val="00BF1A12"/>
    <w:rsid w:val="00BF22AD"/>
    <w:rsid w:val="00BF2B04"/>
    <w:rsid w:val="00BF3126"/>
    <w:rsid w:val="00BF51C9"/>
    <w:rsid w:val="00BF5C9E"/>
    <w:rsid w:val="00BF5E41"/>
    <w:rsid w:val="00BF617B"/>
    <w:rsid w:val="00BF699F"/>
    <w:rsid w:val="00BF7555"/>
    <w:rsid w:val="00BF75EB"/>
    <w:rsid w:val="00C00745"/>
    <w:rsid w:val="00C0075F"/>
    <w:rsid w:val="00C00D30"/>
    <w:rsid w:val="00C00F7C"/>
    <w:rsid w:val="00C01B2C"/>
    <w:rsid w:val="00C01B51"/>
    <w:rsid w:val="00C023DA"/>
    <w:rsid w:val="00C02D0C"/>
    <w:rsid w:val="00C03EDA"/>
    <w:rsid w:val="00C04EFD"/>
    <w:rsid w:val="00C0570D"/>
    <w:rsid w:val="00C05B31"/>
    <w:rsid w:val="00C07181"/>
    <w:rsid w:val="00C1014F"/>
    <w:rsid w:val="00C1120C"/>
    <w:rsid w:val="00C116B4"/>
    <w:rsid w:val="00C11807"/>
    <w:rsid w:val="00C11898"/>
    <w:rsid w:val="00C1196E"/>
    <w:rsid w:val="00C12451"/>
    <w:rsid w:val="00C12AED"/>
    <w:rsid w:val="00C13489"/>
    <w:rsid w:val="00C13E46"/>
    <w:rsid w:val="00C13FD3"/>
    <w:rsid w:val="00C14134"/>
    <w:rsid w:val="00C14515"/>
    <w:rsid w:val="00C146C0"/>
    <w:rsid w:val="00C14B40"/>
    <w:rsid w:val="00C15F0F"/>
    <w:rsid w:val="00C16517"/>
    <w:rsid w:val="00C16655"/>
    <w:rsid w:val="00C169D4"/>
    <w:rsid w:val="00C16EBC"/>
    <w:rsid w:val="00C1725E"/>
    <w:rsid w:val="00C173B5"/>
    <w:rsid w:val="00C17AAF"/>
    <w:rsid w:val="00C17D3E"/>
    <w:rsid w:val="00C20656"/>
    <w:rsid w:val="00C209B0"/>
    <w:rsid w:val="00C20C7C"/>
    <w:rsid w:val="00C2248B"/>
    <w:rsid w:val="00C22E8A"/>
    <w:rsid w:val="00C22E96"/>
    <w:rsid w:val="00C22F0B"/>
    <w:rsid w:val="00C2370E"/>
    <w:rsid w:val="00C2394B"/>
    <w:rsid w:val="00C23976"/>
    <w:rsid w:val="00C23B06"/>
    <w:rsid w:val="00C23DA6"/>
    <w:rsid w:val="00C249B6"/>
    <w:rsid w:val="00C2506C"/>
    <w:rsid w:val="00C25BE7"/>
    <w:rsid w:val="00C25CE9"/>
    <w:rsid w:val="00C25F26"/>
    <w:rsid w:val="00C25F4F"/>
    <w:rsid w:val="00C2643B"/>
    <w:rsid w:val="00C2679D"/>
    <w:rsid w:val="00C2793C"/>
    <w:rsid w:val="00C30058"/>
    <w:rsid w:val="00C3005E"/>
    <w:rsid w:val="00C30383"/>
    <w:rsid w:val="00C31505"/>
    <w:rsid w:val="00C315E4"/>
    <w:rsid w:val="00C31654"/>
    <w:rsid w:val="00C31699"/>
    <w:rsid w:val="00C316AA"/>
    <w:rsid w:val="00C325BA"/>
    <w:rsid w:val="00C32A54"/>
    <w:rsid w:val="00C32D79"/>
    <w:rsid w:val="00C32F4E"/>
    <w:rsid w:val="00C33146"/>
    <w:rsid w:val="00C33BAE"/>
    <w:rsid w:val="00C344FC"/>
    <w:rsid w:val="00C34B38"/>
    <w:rsid w:val="00C3540B"/>
    <w:rsid w:val="00C3648C"/>
    <w:rsid w:val="00C3653A"/>
    <w:rsid w:val="00C37A27"/>
    <w:rsid w:val="00C37C38"/>
    <w:rsid w:val="00C40736"/>
    <w:rsid w:val="00C41A7E"/>
    <w:rsid w:val="00C427EA"/>
    <w:rsid w:val="00C4295C"/>
    <w:rsid w:val="00C42D83"/>
    <w:rsid w:val="00C43120"/>
    <w:rsid w:val="00C43668"/>
    <w:rsid w:val="00C43E7B"/>
    <w:rsid w:val="00C44471"/>
    <w:rsid w:val="00C44A62"/>
    <w:rsid w:val="00C44D4F"/>
    <w:rsid w:val="00C44DAA"/>
    <w:rsid w:val="00C45241"/>
    <w:rsid w:val="00C45313"/>
    <w:rsid w:val="00C454E8"/>
    <w:rsid w:val="00C45D93"/>
    <w:rsid w:val="00C46586"/>
    <w:rsid w:val="00C46A87"/>
    <w:rsid w:val="00C4719C"/>
    <w:rsid w:val="00C47C68"/>
    <w:rsid w:val="00C47F66"/>
    <w:rsid w:val="00C5037C"/>
    <w:rsid w:val="00C50AC0"/>
    <w:rsid w:val="00C50E0D"/>
    <w:rsid w:val="00C518EC"/>
    <w:rsid w:val="00C5190B"/>
    <w:rsid w:val="00C51A97"/>
    <w:rsid w:val="00C52061"/>
    <w:rsid w:val="00C5412E"/>
    <w:rsid w:val="00C546E9"/>
    <w:rsid w:val="00C54FE6"/>
    <w:rsid w:val="00C55945"/>
    <w:rsid w:val="00C55BA8"/>
    <w:rsid w:val="00C55D1B"/>
    <w:rsid w:val="00C5704B"/>
    <w:rsid w:val="00C57719"/>
    <w:rsid w:val="00C60025"/>
    <w:rsid w:val="00C60695"/>
    <w:rsid w:val="00C60D57"/>
    <w:rsid w:val="00C61CFA"/>
    <w:rsid w:val="00C621A9"/>
    <w:rsid w:val="00C62877"/>
    <w:rsid w:val="00C62E6B"/>
    <w:rsid w:val="00C63420"/>
    <w:rsid w:val="00C6344C"/>
    <w:rsid w:val="00C636C1"/>
    <w:rsid w:val="00C6506D"/>
    <w:rsid w:val="00C6543C"/>
    <w:rsid w:val="00C65FB0"/>
    <w:rsid w:val="00C6620C"/>
    <w:rsid w:val="00C66CA4"/>
    <w:rsid w:val="00C6773E"/>
    <w:rsid w:val="00C67B4F"/>
    <w:rsid w:val="00C67CF1"/>
    <w:rsid w:val="00C70631"/>
    <w:rsid w:val="00C707BA"/>
    <w:rsid w:val="00C71C66"/>
    <w:rsid w:val="00C7201F"/>
    <w:rsid w:val="00C72211"/>
    <w:rsid w:val="00C72422"/>
    <w:rsid w:val="00C72502"/>
    <w:rsid w:val="00C74A6A"/>
    <w:rsid w:val="00C75BEE"/>
    <w:rsid w:val="00C76609"/>
    <w:rsid w:val="00C8064E"/>
    <w:rsid w:val="00C80887"/>
    <w:rsid w:val="00C80A10"/>
    <w:rsid w:val="00C80AA9"/>
    <w:rsid w:val="00C81BB9"/>
    <w:rsid w:val="00C82160"/>
    <w:rsid w:val="00C8247B"/>
    <w:rsid w:val="00C82A94"/>
    <w:rsid w:val="00C837B7"/>
    <w:rsid w:val="00C84D0F"/>
    <w:rsid w:val="00C857AF"/>
    <w:rsid w:val="00C85E19"/>
    <w:rsid w:val="00C86229"/>
    <w:rsid w:val="00C868DD"/>
    <w:rsid w:val="00C870C0"/>
    <w:rsid w:val="00C874B5"/>
    <w:rsid w:val="00C907E8"/>
    <w:rsid w:val="00C90B85"/>
    <w:rsid w:val="00C90E93"/>
    <w:rsid w:val="00C91998"/>
    <w:rsid w:val="00C91AC6"/>
    <w:rsid w:val="00C9233B"/>
    <w:rsid w:val="00C92A62"/>
    <w:rsid w:val="00C92B96"/>
    <w:rsid w:val="00C92BBD"/>
    <w:rsid w:val="00C92C38"/>
    <w:rsid w:val="00C93010"/>
    <w:rsid w:val="00C945D7"/>
    <w:rsid w:val="00C957DB"/>
    <w:rsid w:val="00C95EFA"/>
    <w:rsid w:val="00C965A4"/>
    <w:rsid w:val="00C9664D"/>
    <w:rsid w:val="00C974F0"/>
    <w:rsid w:val="00CA0C00"/>
    <w:rsid w:val="00CA14A9"/>
    <w:rsid w:val="00CA1659"/>
    <w:rsid w:val="00CA16D0"/>
    <w:rsid w:val="00CA2C16"/>
    <w:rsid w:val="00CA4C0D"/>
    <w:rsid w:val="00CA52AE"/>
    <w:rsid w:val="00CA5FF6"/>
    <w:rsid w:val="00CA762E"/>
    <w:rsid w:val="00CA79FA"/>
    <w:rsid w:val="00CA7A32"/>
    <w:rsid w:val="00CA7B70"/>
    <w:rsid w:val="00CB1203"/>
    <w:rsid w:val="00CB149A"/>
    <w:rsid w:val="00CB1FD1"/>
    <w:rsid w:val="00CB3697"/>
    <w:rsid w:val="00CB3BA2"/>
    <w:rsid w:val="00CB44A9"/>
    <w:rsid w:val="00CB4F7D"/>
    <w:rsid w:val="00CB5113"/>
    <w:rsid w:val="00CB51D3"/>
    <w:rsid w:val="00CB57A7"/>
    <w:rsid w:val="00CB5A8C"/>
    <w:rsid w:val="00CB6617"/>
    <w:rsid w:val="00CB6A5A"/>
    <w:rsid w:val="00CB6A76"/>
    <w:rsid w:val="00CB726F"/>
    <w:rsid w:val="00CB735E"/>
    <w:rsid w:val="00CB7381"/>
    <w:rsid w:val="00CC0245"/>
    <w:rsid w:val="00CC0C5A"/>
    <w:rsid w:val="00CC0CA9"/>
    <w:rsid w:val="00CC0FA1"/>
    <w:rsid w:val="00CC10C7"/>
    <w:rsid w:val="00CC14E2"/>
    <w:rsid w:val="00CC1550"/>
    <w:rsid w:val="00CC1B01"/>
    <w:rsid w:val="00CC26C8"/>
    <w:rsid w:val="00CC2A95"/>
    <w:rsid w:val="00CC2BDE"/>
    <w:rsid w:val="00CC32A5"/>
    <w:rsid w:val="00CC3416"/>
    <w:rsid w:val="00CC3698"/>
    <w:rsid w:val="00CC38D8"/>
    <w:rsid w:val="00CC411E"/>
    <w:rsid w:val="00CC41A1"/>
    <w:rsid w:val="00CC45C4"/>
    <w:rsid w:val="00CC50A2"/>
    <w:rsid w:val="00CC55D8"/>
    <w:rsid w:val="00CC597D"/>
    <w:rsid w:val="00CC59E3"/>
    <w:rsid w:val="00CC5AAA"/>
    <w:rsid w:val="00CC5DBF"/>
    <w:rsid w:val="00CC64AA"/>
    <w:rsid w:val="00CC6839"/>
    <w:rsid w:val="00CC6E46"/>
    <w:rsid w:val="00CC7450"/>
    <w:rsid w:val="00CD027D"/>
    <w:rsid w:val="00CD0443"/>
    <w:rsid w:val="00CD04FD"/>
    <w:rsid w:val="00CD0B6A"/>
    <w:rsid w:val="00CD0EC5"/>
    <w:rsid w:val="00CD150F"/>
    <w:rsid w:val="00CD221B"/>
    <w:rsid w:val="00CD376C"/>
    <w:rsid w:val="00CD3BAD"/>
    <w:rsid w:val="00CD44A5"/>
    <w:rsid w:val="00CD49E3"/>
    <w:rsid w:val="00CD4E89"/>
    <w:rsid w:val="00CD55CE"/>
    <w:rsid w:val="00CD5ABA"/>
    <w:rsid w:val="00CD6222"/>
    <w:rsid w:val="00CD66A3"/>
    <w:rsid w:val="00CD6F79"/>
    <w:rsid w:val="00CD726E"/>
    <w:rsid w:val="00CD73F2"/>
    <w:rsid w:val="00CE0339"/>
    <w:rsid w:val="00CE03BB"/>
    <w:rsid w:val="00CE047C"/>
    <w:rsid w:val="00CE1B8F"/>
    <w:rsid w:val="00CE1E83"/>
    <w:rsid w:val="00CE25E2"/>
    <w:rsid w:val="00CE2B7B"/>
    <w:rsid w:val="00CE2F31"/>
    <w:rsid w:val="00CE45C5"/>
    <w:rsid w:val="00CE5CF2"/>
    <w:rsid w:val="00CE6052"/>
    <w:rsid w:val="00CE6EEC"/>
    <w:rsid w:val="00CE745D"/>
    <w:rsid w:val="00CE7618"/>
    <w:rsid w:val="00CE7628"/>
    <w:rsid w:val="00CE7E7C"/>
    <w:rsid w:val="00CF0E06"/>
    <w:rsid w:val="00CF0EF9"/>
    <w:rsid w:val="00CF120B"/>
    <w:rsid w:val="00CF1B18"/>
    <w:rsid w:val="00CF28B4"/>
    <w:rsid w:val="00CF29D6"/>
    <w:rsid w:val="00CF2CF0"/>
    <w:rsid w:val="00CF2DDE"/>
    <w:rsid w:val="00CF3969"/>
    <w:rsid w:val="00CF3BF1"/>
    <w:rsid w:val="00CF4A05"/>
    <w:rsid w:val="00CF5330"/>
    <w:rsid w:val="00CF586D"/>
    <w:rsid w:val="00CF5F97"/>
    <w:rsid w:val="00CF6251"/>
    <w:rsid w:val="00CF672C"/>
    <w:rsid w:val="00CF6B92"/>
    <w:rsid w:val="00CF73EE"/>
    <w:rsid w:val="00CF77FC"/>
    <w:rsid w:val="00CF7919"/>
    <w:rsid w:val="00CF7F07"/>
    <w:rsid w:val="00D00214"/>
    <w:rsid w:val="00D003FF"/>
    <w:rsid w:val="00D004C4"/>
    <w:rsid w:val="00D00871"/>
    <w:rsid w:val="00D02806"/>
    <w:rsid w:val="00D02813"/>
    <w:rsid w:val="00D02C2B"/>
    <w:rsid w:val="00D0392B"/>
    <w:rsid w:val="00D03E7A"/>
    <w:rsid w:val="00D03FA7"/>
    <w:rsid w:val="00D05076"/>
    <w:rsid w:val="00D05A58"/>
    <w:rsid w:val="00D05B8C"/>
    <w:rsid w:val="00D061BB"/>
    <w:rsid w:val="00D068E3"/>
    <w:rsid w:val="00D06A0E"/>
    <w:rsid w:val="00D06A36"/>
    <w:rsid w:val="00D06BA6"/>
    <w:rsid w:val="00D06DCF"/>
    <w:rsid w:val="00D07048"/>
    <w:rsid w:val="00D0734A"/>
    <w:rsid w:val="00D079BA"/>
    <w:rsid w:val="00D07E6E"/>
    <w:rsid w:val="00D10E1A"/>
    <w:rsid w:val="00D11795"/>
    <w:rsid w:val="00D11A1B"/>
    <w:rsid w:val="00D11D15"/>
    <w:rsid w:val="00D11F8D"/>
    <w:rsid w:val="00D1201A"/>
    <w:rsid w:val="00D123CD"/>
    <w:rsid w:val="00D1243A"/>
    <w:rsid w:val="00D12DA0"/>
    <w:rsid w:val="00D12EED"/>
    <w:rsid w:val="00D131D1"/>
    <w:rsid w:val="00D135B0"/>
    <w:rsid w:val="00D13634"/>
    <w:rsid w:val="00D144E8"/>
    <w:rsid w:val="00D15A2F"/>
    <w:rsid w:val="00D15F81"/>
    <w:rsid w:val="00D169E1"/>
    <w:rsid w:val="00D20263"/>
    <w:rsid w:val="00D20AA0"/>
    <w:rsid w:val="00D217D2"/>
    <w:rsid w:val="00D2180E"/>
    <w:rsid w:val="00D21895"/>
    <w:rsid w:val="00D22186"/>
    <w:rsid w:val="00D22C4D"/>
    <w:rsid w:val="00D22CC5"/>
    <w:rsid w:val="00D2390A"/>
    <w:rsid w:val="00D24062"/>
    <w:rsid w:val="00D24325"/>
    <w:rsid w:val="00D24805"/>
    <w:rsid w:val="00D25121"/>
    <w:rsid w:val="00D26713"/>
    <w:rsid w:val="00D26B50"/>
    <w:rsid w:val="00D26F0E"/>
    <w:rsid w:val="00D27350"/>
    <w:rsid w:val="00D27E4E"/>
    <w:rsid w:val="00D27EC9"/>
    <w:rsid w:val="00D306C5"/>
    <w:rsid w:val="00D30ACD"/>
    <w:rsid w:val="00D310B2"/>
    <w:rsid w:val="00D32315"/>
    <w:rsid w:val="00D32827"/>
    <w:rsid w:val="00D33A46"/>
    <w:rsid w:val="00D34CBE"/>
    <w:rsid w:val="00D36F7E"/>
    <w:rsid w:val="00D37B6A"/>
    <w:rsid w:val="00D401DD"/>
    <w:rsid w:val="00D40417"/>
    <w:rsid w:val="00D405A8"/>
    <w:rsid w:val="00D41128"/>
    <w:rsid w:val="00D416CB"/>
    <w:rsid w:val="00D4248A"/>
    <w:rsid w:val="00D433F5"/>
    <w:rsid w:val="00D4386B"/>
    <w:rsid w:val="00D4583F"/>
    <w:rsid w:val="00D4585D"/>
    <w:rsid w:val="00D45F5F"/>
    <w:rsid w:val="00D46967"/>
    <w:rsid w:val="00D46BD7"/>
    <w:rsid w:val="00D47543"/>
    <w:rsid w:val="00D476E8"/>
    <w:rsid w:val="00D4770E"/>
    <w:rsid w:val="00D512CA"/>
    <w:rsid w:val="00D515DC"/>
    <w:rsid w:val="00D5180E"/>
    <w:rsid w:val="00D5181F"/>
    <w:rsid w:val="00D51C98"/>
    <w:rsid w:val="00D51F87"/>
    <w:rsid w:val="00D52D1F"/>
    <w:rsid w:val="00D52FA4"/>
    <w:rsid w:val="00D536CB"/>
    <w:rsid w:val="00D54162"/>
    <w:rsid w:val="00D542DD"/>
    <w:rsid w:val="00D55A38"/>
    <w:rsid w:val="00D55BCF"/>
    <w:rsid w:val="00D56889"/>
    <w:rsid w:val="00D56C85"/>
    <w:rsid w:val="00D575F0"/>
    <w:rsid w:val="00D57712"/>
    <w:rsid w:val="00D608EC"/>
    <w:rsid w:val="00D614AF"/>
    <w:rsid w:val="00D617B2"/>
    <w:rsid w:val="00D618B2"/>
    <w:rsid w:val="00D61B83"/>
    <w:rsid w:val="00D62B37"/>
    <w:rsid w:val="00D63141"/>
    <w:rsid w:val="00D64263"/>
    <w:rsid w:val="00D646B5"/>
    <w:rsid w:val="00D64BE7"/>
    <w:rsid w:val="00D658D6"/>
    <w:rsid w:val="00D6603A"/>
    <w:rsid w:val="00D66CC1"/>
    <w:rsid w:val="00D672BB"/>
    <w:rsid w:val="00D7038E"/>
    <w:rsid w:val="00D70416"/>
    <w:rsid w:val="00D70916"/>
    <w:rsid w:val="00D71A25"/>
    <w:rsid w:val="00D73BD9"/>
    <w:rsid w:val="00D73F17"/>
    <w:rsid w:val="00D748BE"/>
    <w:rsid w:val="00D74AD1"/>
    <w:rsid w:val="00D74B40"/>
    <w:rsid w:val="00D767E3"/>
    <w:rsid w:val="00D77C82"/>
    <w:rsid w:val="00D77E01"/>
    <w:rsid w:val="00D80061"/>
    <w:rsid w:val="00D801DD"/>
    <w:rsid w:val="00D8027A"/>
    <w:rsid w:val="00D804A3"/>
    <w:rsid w:val="00D805FC"/>
    <w:rsid w:val="00D80C3A"/>
    <w:rsid w:val="00D81303"/>
    <w:rsid w:val="00D83672"/>
    <w:rsid w:val="00D8386F"/>
    <w:rsid w:val="00D8433C"/>
    <w:rsid w:val="00D847BC"/>
    <w:rsid w:val="00D84C03"/>
    <w:rsid w:val="00D85017"/>
    <w:rsid w:val="00D85302"/>
    <w:rsid w:val="00D85740"/>
    <w:rsid w:val="00D87004"/>
    <w:rsid w:val="00D87F87"/>
    <w:rsid w:val="00D90988"/>
    <w:rsid w:val="00D912F1"/>
    <w:rsid w:val="00D925D8"/>
    <w:rsid w:val="00D9380C"/>
    <w:rsid w:val="00D938C5"/>
    <w:rsid w:val="00D93AD5"/>
    <w:rsid w:val="00D9548D"/>
    <w:rsid w:val="00D9601C"/>
    <w:rsid w:val="00D96255"/>
    <w:rsid w:val="00D963A4"/>
    <w:rsid w:val="00D9759D"/>
    <w:rsid w:val="00D97A1F"/>
    <w:rsid w:val="00D97E93"/>
    <w:rsid w:val="00D97FAB"/>
    <w:rsid w:val="00DA0102"/>
    <w:rsid w:val="00DA13CB"/>
    <w:rsid w:val="00DA16A2"/>
    <w:rsid w:val="00DA258D"/>
    <w:rsid w:val="00DA3402"/>
    <w:rsid w:val="00DA3874"/>
    <w:rsid w:val="00DA536B"/>
    <w:rsid w:val="00DA5CF1"/>
    <w:rsid w:val="00DA5FEC"/>
    <w:rsid w:val="00DA6038"/>
    <w:rsid w:val="00DA6107"/>
    <w:rsid w:val="00DA6240"/>
    <w:rsid w:val="00DA62D3"/>
    <w:rsid w:val="00DA6EF3"/>
    <w:rsid w:val="00DA6F66"/>
    <w:rsid w:val="00DA7E34"/>
    <w:rsid w:val="00DA7F2A"/>
    <w:rsid w:val="00DA7F54"/>
    <w:rsid w:val="00DB00B2"/>
    <w:rsid w:val="00DB0E07"/>
    <w:rsid w:val="00DB2BBE"/>
    <w:rsid w:val="00DB32B6"/>
    <w:rsid w:val="00DB465B"/>
    <w:rsid w:val="00DB6277"/>
    <w:rsid w:val="00DB6598"/>
    <w:rsid w:val="00DB6980"/>
    <w:rsid w:val="00DB6D2C"/>
    <w:rsid w:val="00DB753C"/>
    <w:rsid w:val="00DB794E"/>
    <w:rsid w:val="00DB7AFF"/>
    <w:rsid w:val="00DB7E07"/>
    <w:rsid w:val="00DC0090"/>
    <w:rsid w:val="00DC0306"/>
    <w:rsid w:val="00DC0B8C"/>
    <w:rsid w:val="00DC0E80"/>
    <w:rsid w:val="00DC115A"/>
    <w:rsid w:val="00DC14BD"/>
    <w:rsid w:val="00DC1DE1"/>
    <w:rsid w:val="00DC209C"/>
    <w:rsid w:val="00DC2DF9"/>
    <w:rsid w:val="00DC3180"/>
    <w:rsid w:val="00DC36A1"/>
    <w:rsid w:val="00DC51E2"/>
    <w:rsid w:val="00DC5340"/>
    <w:rsid w:val="00DC5412"/>
    <w:rsid w:val="00DC56F5"/>
    <w:rsid w:val="00DC5EEF"/>
    <w:rsid w:val="00DC66B6"/>
    <w:rsid w:val="00DD36EA"/>
    <w:rsid w:val="00DD3907"/>
    <w:rsid w:val="00DD5650"/>
    <w:rsid w:val="00DD6D4B"/>
    <w:rsid w:val="00DD6E20"/>
    <w:rsid w:val="00DD6EA0"/>
    <w:rsid w:val="00DD6EB0"/>
    <w:rsid w:val="00DD7601"/>
    <w:rsid w:val="00DD7977"/>
    <w:rsid w:val="00DE0C97"/>
    <w:rsid w:val="00DE1489"/>
    <w:rsid w:val="00DE254E"/>
    <w:rsid w:val="00DE285A"/>
    <w:rsid w:val="00DE37F0"/>
    <w:rsid w:val="00DE3B01"/>
    <w:rsid w:val="00DE3C2A"/>
    <w:rsid w:val="00DE3D20"/>
    <w:rsid w:val="00DE418C"/>
    <w:rsid w:val="00DE4FEF"/>
    <w:rsid w:val="00DE5FAD"/>
    <w:rsid w:val="00DE61DF"/>
    <w:rsid w:val="00DE6930"/>
    <w:rsid w:val="00DE69B0"/>
    <w:rsid w:val="00DE77FA"/>
    <w:rsid w:val="00DE79BF"/>
    <w:rsid w:val="00DE7A20"/>
    <w:rsid w:val="00DF052F"/>
    <w:rsid w:val="00DF095F"/>
    <w:rsid w:val="00DF0DD8"/>
    <w:rsid w:val="00DF2210"/>
    <w:rsid w:val="00DF259C"/>
    <w:rsid w:val="00DF282F"/>
    <w:rsid w:val="00DF2CAD"/>
    <w:rsid w:val="00DF364F"/>
    <w:rsid w:val="00DF4285"/>
    <w:rsid w:val="00DF4C0D"/>
    <w:rsid w:val="00DF6510"/>
    <w:rsid w:val="00DF68E7"/>
    <w:rsid w:val="00DF7EF9"/>
    <w:rsid w:val="00E00DC5"/>
    <w:rsid w:val="00E00DF4"/>
    <w:rsid w:val="00E00F6F"/>
    <w:rsid w:val="00E0183B"/>
    <w:rsid w:val="00E01D60"/>
    <w:rsid w:val="00E027AE"/>
    <w:rsid w:val="00E029BF"/>
    <w:rsid w:val="00E02D77"/>
    <w:rsid w:val="00E02F20"/>
    <w:rsid w:val="00E03484"/>
    <w:rsid w:val="00E03C07"/>
    <w:rsid w:val="00E0404A"/>
    <w:rsid w:val="00E04DD3"/>
    <w:rsid w:val="00E056E2"/>
    <w:rsid w:val="00E05C88"/>
    <w:rsid w:val="00E061FB"/>
    <w:rsid w:val="00E06282"/>
    <w:rsid w:val="00E0649F"/>
    <w:rsid w:val="00E0667F"/>
    <w:rsid w:val="00E06CE6"/>
    <w:rsid w:val="00E100B5"/>
    <w:rsid w:val="00E1052E"/>
    <w:rsid w:val="00E10C43"/>
    <w:rsid w:val="00E111C6"/>
    <w:rsid w:val="00E11BD9"/>
    <w:rsid w:val="00E134A2"/>
    <w:rsid w:val="00E13E2A"/>
    <w:rsid w:val="00E13FAE"/>
    <w:rsid w:val="00E14A56"/>
    <w:rsid w:val="00E15A78"/>
    <w:rsid w:val="00E15CE5"/>
    <w:rsid w:val="00E167B7"/>
    <w:rsid w:val="00E16C42"/>
    <w:rsid w:val="00E16DAF"/>
    <w:rsid w:val="00E16E41"/>
    <w:rsid w:val="00E16FD4"/>
    <w:rsid w:val="00E17190"/>
    <w:rsid w:val="00E172C1"/>
    <w:rsid w:val="00E177D5"/>
    <w:rsid w:val="00E17FA4"/>
    <w:rsid w:val="00E2103D"/>
    <w:rsid w:val="00E2243B"/>
    <w:rsid w:val="00E22A5D"/>
    <w:rsid w:val="00E22D69"/>
    <w:rsid w:val="00E22FD2"/>
    <w:rsid w:val="00E23780"/>
    <w:rsid w:val="00E238CD"/>
    <w:rsid w:val="00E23C59"/>
    <w:rsid w:val="00E23C7A"/>
    <w:rsid w:val="00E240FE"/>
    <w:rsid w:val="00E24E01"/>
    <w:rsid w:val="00E24F09"/>
    <w:rsid w:val="00E25492"/>
    <w:rsid w:val="00E2562B"/>
    <w:rsid w:val="00E25D89"/>
    <w:rsid w:val="00E25EFC"/>
    <w:rsid w:val="00E26892"/>
    <w:rsid w:val="00E2694A"/>
    <w:rsid w:val="00E30449"/>
    <w:rsid w:val="00E30661"/>
    <w:rsid w:val="00E30A6B"/>
    <w:rsid w:val="00E30BA0"/>
    <w:rsid w:val="00E30F8D"/>
    <w:rsid w:val="00E32750"/>
    <w:rsid w:val="00E3298B"/>
    <w:rsid w:val="00E33CAC"/>
    <w:rsid w:val="00E33E15"/>
    <w:rsid w:val="00E34180"/>
    <w:rsid w:val="00E346DE"/>
    <w:rsid w:val="00E3486D"/>
    <w:rsid w:val="00E35031"/>
    <w:rsid w:val="00E35E27"/>
    <w:rsid w:val="00E35FF6"/>
    <w:rsid w:val="00E365B0"/>
    <w:rsid w:val="00E36659"/>
    <w:rsid w:val="00E37AC3"/>
    <w:rsid w:val="00E4029E"/>
    <w:rsid w:val="00E40819"/>
    <w:rsid w:val="00E40E1F"/>
    <w:rsid w:val="00E41012"/>
    <w:rsid w:val="00E41519"/>
    <w:rsid w:val="00E418CE"/>
    <w:rsid w:val="00E41966"/>
    <w:rsid w:val="00E41DE4"/>
    <w:rsid w:val="00E4233D"/>
    <w:rsid w:val="00E4273C"/>
    <w:rsid w:val="00E42FDA"/>
    <w:rsid w:val="00E441DE"/>
    <w:rsid w:val="00E44605"/>
    <w:rsid w:val="00E446ED"/>
    <w:rsid w:val="00E44700"/>
    <w:rsid w:val="00E458C5"/>
    <w:rsid w:val="00E45A4B"/>
    <w:rsid w:val="00E4617E"/>
    <w:rsid w:val="00E468C3"/>
    <w:rsid w:val="00E470AE"/>
    <w:rsid w:val="00E4764E"/>
    <w:rsid w:val="00E4770C"/>
    <w:rsid w:val="00E47BB7"/>
    <w:rsid w:val="00E50C75"/>
    <w:rsid w:val="00E50E1A"/>
    <w:rsid w:val="00E5104A"/>
    <w:rsid w:val="00E51D22"/>
    <w:rsid w:val="00E52B9B"/>
    <w:rsid w:val="00E53344"/>
    <w:rsid w:val="00E533A7"/>
    <w:rsid w:val="00E5404A"/>
    <w:rsid w:val="00E546C3"/>
    <w:rsid w:val="00E5484E"/>
    <w:rsid w:val="00E55161"/>
    <w:rsid w:val="00E556D3"/>
    <w:rsid w:val="00E5584A"/>
    <w:rsid w:val="00E562AF"/>
    <w:rsid w:val="00E56CB2"/>
    <w:rsid w:val="00E57606"/>
    <w:rsid w:val="00E5770E"/>
    <w:rsid w:val="00E577B7"/>
    <w:rsid w:val="00E61088"/>
    <w:rsid w:val="00E6165A"/>
    <w:rsid w:val="00E619AA"/>
    <w:rsid w:val="00E61CEA"/>
    <w:rsid w:val="00E6237A"/>
    <w:rsid w:val="00E62CBF"/>
    <w:rsid w:val="00E63257"/>
    <w:rsid w:val="00E648A6"/>
    <w:rsid w:val="00E65436"/>
    <w:rsid w:val="00E65661"/>
    <w:rsid w:val="00E65DF8"/>
    <w:rsid w:val="00E662B2"/>
    <w:rsid w:val="00E6653A"/>
    <w:rsid w:val="00E667C7"/>
    <w:rsid w:val="00E669F3"/>
    <w:rsid w:val="00E66DF7"/>
    <w:rsid w:val="00E67469"/>
    <w:rsid w:val="00E67A84"/>
    <w:rsid w:val="00E71EED"/>
    <w:rsid w:val="00E72235"/>
    <w:rsid w:val="00E72A1B"/>
    <w:rsid w:val="00E72F61"/>
    <w:rsid w:val="00E72F64"/>
    <w:rsid w:val="00E731A3"/>
    <w:rsid w:val="00E7344E"/>
    <w:rsid w:val="00E7498C"/>
    <w:rsid w:val="00E759E6"/>
    <w:rsid w:val="00E76930"/>
    <w:rsid w:val="00E7754B"/>
    <w:rsid w:val="00E77577"/>
    <w:rsid w:val="00E77CDC"/>
    <w:rsid w:val="00E77E89"/>
    <w:rsid w:val="00E800B2"/>
    <w:rsid w:val="00E804EB"/>
    <w:rsid w:val="00E8100E"/>
    <w:rsid w:val="00E81381"/>
    <w:rsid w:val="00E81716"/>
    <w:rsid w:val="00E82791"/>
    <w:rsid w:val="00E83483"/>
    <w:rsid w:val="00E83A3E"/>
    <w:rsid w:val="00E84019"/>
    <w:rsid w:val="00E8404F"/>
    <w:rsid w:val="00E842E7"/>
    <w:rsid w:val="00E84F38"/>
    <w:rsid w:val="00E86275"/>
    <w:rsid w:val="00E86922"/>
    <w:rsid w:val="00E8693E"/>
    <w:rsid w:val="00E87B76"/>
    <w:rsid w:val="00E87D6E"/>
    <w:rsid w:val="00E9046F"/>
    <w:rsid w:val="00E90A08"/>
    <w:rsid w:val="00E90F88"/>
    <w:rsid w:val="00E9249C"/>
    <w:rsid w:val="00E92A23"/>
    <w:rsid w:val="00E92CBA"/>
    <w:rsid w:val="00E93690"/>
    <w:rsid w:val="00E944F4"/>
    <w:rsid w:val="00E94B88"/>
    <w:rsid w:val="00E950A6"/>
    <w:rsid w:val="00E952FF"/>
    <w:rsid w:val="00E9582A"/>
    <w:rsid w:val="00E95894"/>
    <w:rsid w:val="00E9597A"/>
    <w:rsid w:val="00E95D8C"/>
    <w:rsid w:val="00E96BF4"/>
    <w:rsid w:val="00EA0237"/>
    <w:rsid w:val="00EA0448"/>
    <w:rsid w:val="00EA0C16"/>
    <w:rsid w:val="00EA0F7E"/>
    <w:rsid w:val="00EA151F"/>
    <w:rsid w:val="00EA19F0"/>
    <w:rsid w:val="00EA1E88"/>
    <w:rsid w:val="00EA263D"/>
    <w:rsid w:val="00EA268B"/>
    <w:rsid w:val="00EA2837"/>
    <w:rsid w:val="00EA3068"/>
    <w:rsid w:val="00EA325E"/>
    <w:rsid w:val="00EA3288"/>
    <w:rsid w:val="00EA3F80"/>
    <w:rsid w:val="00EA4348"/>
    <w:rsid w:val="00EA437B"/>
    <w:rsid w:val="00EA4AEA"/>
    <w:rsid w:val="00EA4C47"/>
    <w:rsid w:val="00EA549E"/>
    <w:rsid w:val="00EA561D"/>
    <w:rsid w:val="00EA56E0"/>
    <w:rsid w:val="00EA5AC2"/>
    <w:rsid w:val="00EA710D"/>
    <w:rsid w:val="00EA7BD6"/>
    <w:rsid w:val="00EB0696"/>
    <w:rsid w:val="00EB0D3B"/>
    <w:rsid w:val="00EB1744"/>
    <w:rsid w:val="00EB181F"/>
    <w:rsid w:val="00EB2E1C"/>
    <w:rsid w:val="00EB4AAF"/>
    <w:rsid w:val="00EB4AC7"/>
    <w:rsid w:val="00EB5401"/>
    <w:rsid w:val="00EB5493"/>
    <w:rsid w:val="00EB57B2"/>
    <w:rsid w:val="00EB6195"/>
    <w:rsid w:val="00EB6AFE"/>
    <w:rsid w:val="00EB7224"/>
    <w:rsid w:val="00EB77DC"/>
    <w:rsid w:val="00EB7B6A"/>
    <w:rsid w:val="00EB7E89"/>
    <w:rsid w:val="00EC1247"/>
    <w:rsid w:val="00EC1EE1"/>
    <w:rsid w:val="00EC326C"/>
    <w:rsid w:val="00EC38CC"/>
    <w:rsid w:val="00EC3AFA"/>
    <w:rsid w:val="00EC3DF5"/>
    <w:rsid w:val="00EC3ED2"/>
    <w:rsid w:val="00EC4F1B"/>
    <w:rsid w:val="00EC62CC"/>
    <w:rsid w:val="00ED282F"/>
    <w:rsid w:val="00ED3D7E"/>
    <w:rsid w:val="00ED3D98"/>
    <w:rsid w:val="00ED40D4"/>
    <w:rsid w:val="00ED4565"/>
    <w:rsid w:val="00ED45E0"/>
    <w:rsid w:val="00ED48BE"/>
    <w:rsid w:val="00ED4B0E"/>
    <w:rsid w:val="00ED56C3"/>
    <w:rsid w:val="00ED6050"/>
    <w:rsid w:val="00ED64F1"/>
    <w:rsid w:val="00ED6E82"/>
    <w:rsid w:val="00ED7214"/>
    <w:rsid w:val="00ED7406"/>
    <w:rsid w:val="00ED7968"/>
    <w:rsid w:val="00ED7EEA"/>
    <w:rsid w:val="00EE0268"/>
    <w:rsid w:val="00EE0825"/>
    <w:rsid w:val="00EE0AE0"/>
    <w:rsid w:val="00EE0DB1"/>
    <w:rsid w:val="00EE0F74"/>
    <w:rsid w:val="00EE108F"/>
    <w:rsid w:val="00EE11AE"/>
    <w:rsid w:val="00EE152B"/>
    <w:rsid w:val="00EE1AF4"/>
    <w:rsid w:val="00EE3A99"/>
    <w:rsid w:val="00EE3B5F"/>
    <w:rsid w:val="00EE489E"/>
    <w:rsid w:val="00EE49BE"/>
    <w:rsid w:val="00EE525B"/>
    <w:rsid w:val="00EE566C"/>
    <w:rsid w:val="00EE589D"/>
    <w:rsid w:val="00EE5A28"/>
    <w:rsid w:val="00EE6665"/>
    <w:rsid w:val="00EE7727"/>
    <w:rsid w:val="00EE77CF"/>
    <w:rsid w:val="00EE7A16"/>
    <w:rsid w:val="00EE7EE1"/>
    <w:rsid w:val="00EF05A6"/>
    <w:rsid w:val="00EF08E8"/>
    <w:rsid w:val="00EF0E06"/>
    <w:rsid w:val="00EF101E"/>
    <w:rsid w:val="00EF2300"/>
    <w:rsid w:val="00EF23C8"/>
    <w:rsid w:val="00EF418F"/>
    <w:rsid w:val="00EF44DC"/>
    <w:rsid w:val="00EF46F6"/>
    <w:rsid w:val="00EF4DED"/>
    <w:rsid w:val="00EF5125"/>
    <w:rsid w:val="00EF52CB"/>
    <w:rsid w:val="00EF565C"/>
    <w:rsid w:val="00EF5A7B"/>
    <w:rsid w:val="00EF5DB4"/>
    <w:rsid w:val="00EF6280"/>
    <w:rsid w:val="00EF66FA"/>
    <w:rsid w:val="00EF67E1"/>
    <w:rsid w:val="00EF6809"/>
    <w:rsid w:val="00EF6B1D"/>
    <w:rsid w:val="00EF6BAE"/>
    <w:rsid w:val="00F01AB4"/>
    <w:rsid w:val="00F02916"/>
    <w:rsid w:val="00F03340"/>
    <w:rsid w:val="00F0348C"/>
    <w:rsid w:val="00F03C8C"/>
    <w:rsid w:val="00F0593C"/>
    <w:rsid w:val="00F05BBD"/>
    <w:rsid w:val="00F05C56"/>
    <w:rsid w:val="00F05D36"/>
    <w:rsid w:val="00F06290"/>
    <w:rsid w:val="00F067C4"/>
    <w:rsid w:val="00F06C30"/>
    <w:rsid w:val="00F06C8A"/>
    <w:rsid w:val="00F077A2"/>
    <w:rsid w:val="00F07D7F"/>
    <w:rsid w:val="00F10A81"/>
    <w:rsid w:val="00F10CFF"/>
    <w:rsid w:val="00F11334"/>
    <w:rsid w:val="00F11FE9"/>
    <w:rsid w:val="00F124C7"/>
    <w:rsid w:val="00F13C0A"/>
    <w:rsid w:val="00F13DF5"/>
    <w:rsid w:val="00F14369"/>
    <w:rsid w:val="00F14701"/>
    <w:rsid w:val="00F14B12"/>
    <w:rsid w:val="00F15129"/>
    <w:rsid w:val="00F15644"/>
    <w:rsid w:val="00F165A0"/>
    <w:rsid w:val="00F16C59"/>
    <w:rsid w:val="00F17600"/>
    <w:rsid w:val="00F17B10"/>
    <w:rsid w:val="00F17C11"/>
    <w:rsid w:val="00F202E1"/>
    <w:rsid w:val="00F20470"/>
    <w:rsid w:val="00F20E44"/>
    <w:rsid w:val="00F210F8"/>
    <w:rsid w:val="00F211A3"/>
    <w:rsid w:val="00F23090"/>
    <w:rsid w:val="00F2490F"/>
    <w:rsid w:val="00F24AD2"/>
    <w:rsid w:val="00F24DBF"/>
    <w:rsid w:val="00F251B1"/>
    <w:rsid w:val="00F253AF"/>
    <w:rsid w:val="00F25BA8"/>
    <w:rsid w:val="00F2603A"/>
    <w:rsid w:val="00F262F0"/>
    <w:rsid w:val="00F26641"/>
    <w:rsid w:val="00F26CB9"/>
    <w:rsid w:val="00F279AF"/>
    <w:rsid w:val="00F27FA3"/>
    <w:rsid w:val="00F31B8F"/>
    <w:rsid w:val="00F31C14"/>
    <w:rsid w:val="00F32B18"/>
    <w:rsid w:val="00F33118"/>
    <w:rsid w:val="00F3357A"/>
    <w:rsid w:val="00F33A4A"/>
    <w:rsid w:val="00F34155"/>
    <w:rsid w:val="00F3441D"/>
    <w:rsid w:val="00F345F8"/>
    <w:rsid w:val="00F35A55"/>
    <w:rsid w:val="00F36345"/>
    <w:rsid w:val="00F3668A"/>
    <w:rsid w:val="00F36D1B"/>
    <w:rsid w:val="00F36FCB"/>
    <w:rsid w:val="00F40055"/>
    <w:rsid w:val="00F40700"/>
    <w:rsid w:val="00F40839"/>
    <w:rsid w:val="00F4090F"/>
    <w:rsid w:val="00F40CFC"/>
    <w:rsid w:val="00F40E6A"/>
    <w:rsid w:val="00F41A85"/>
    <w:rsid w:val="00F41BA2"/>
    <w:rsid w:val="00F42933"/>
    <w:rsid w:val="00F42D9D"/>
    <w:rsid w:val="00F43073"/>
    <w:rsid w:val="00F43700"/>
    <w:rsid w:val="00F45218"/>
    <w:rsid w:val="00F4549F"/>
    <w:rsid w:val="00F469AF"/>
    <w:rsid w:val="00F46BF7"/>
    <w:rsid w:val="00F47416"/>
    <w:rsid w:val="00F5052B"/>
    <w:rsid w:val="00F5055F"/>
    <w:rsid w:val="00F5080C"/>
    <w:rsid w:val="00F5112D"/>
    <w:rsid w:val="00F522B0"/>
    <w:rsid w:val="00F52B19"/>
    <w:rsid w:val="00F52D61"/>
    <w:rsid w:val="00F531F6"/>
    <w:rsid w:val="00F54278"/>
    <w:rsid w:val="00F54318"/>
    <w:rsid w:val="00F55203"/>
    <w:rsid w:val="00F553C5"/>
    <w:rsid w:val="00F556CC"/>
    <w:rsid w:val="00F55D81"/>
    <w:rsid w:val="00F55F21"/>
    <w:rsid w:val="00F565C9"/>
    <w:rsid w:val="00F56B85"/>
    <w:rsid w:val="00F600AB"/>
    <w:rsid w:val="00F603E7"/>
    <w:rsid w:val="00F607FC"/>
    <w:rsid w:val="00F60D61"/>
    <w:rsid w:val="00F6121B"/>
    <w:rsid w:val="00F61243"/>
    <w:rsid w:val="00F61266"/>
    <w:rsid w:val="00F613E3"/>
    <w:rsid w:val="00F61AC7"/>
    <w:rsid w:val="00F62C16"/>
    <w:rsid w:val="00F62E66"/>
    <w:rsid w:val="00F64BA5"/>
    <w:rsid w:val="00F64E70"/>
    <w:rsid w:val="00F65A36"/>
    <w:rsid w:val="00F65D71"/>
    <w:rsid w:val="00F66287"/>
    <w:rsid w:val="00F6667F"/>
    <w:rsid w:val="00F668F5"/>
    <w:rsid w:val="00F66B2E"/>
    <w:rsid w:val="00F67011"/>
    <w:rsid w:val="00F6717D"/>
    <w:rsid w:val="00F67891"/>
    <w:rsid w:val="00F711FB"/>
    <w:rsid w:val="00F713F7"/>
    <w:rsid w:val="00F715BF"/>
    <w:rsid w:val="00F71949"/>
    <w:rsid w:val="00F71B90"/>
    <w:rsid w:val="00F72973"/>
    <w:rsid w:val="00F731A3"/>
    <w:rsid w:val="00F74A46"/>
    <w:rsid w:val="00F751A0"/>
    <w:rsid w:val="00F75AE7"/>
    <w:rsid w:val="00F75CD0"/>
    <w:rsid w:val="00F75D65"/>
    <w:rsid w:val="00F75E5C"/>
    <w:rsid w:val="00F76B80"/>
    <w:rsid w:val="00F77D43"/>
    <w:rsid w:val="00F802CE"/>
    <w:rsid w:val="00F8048B"/>
    <w:rsid w:val="00F8099D"/>
    <w:rsid w:val="00F8130F"/>
    <w:rsid w:val="00F814E4"/>
    <w:rsid w:val="00F82572"/>
    <w:rsid w:val="00F83BD1"/>
    <w:rsid w:val="00F841B0"/>
    <w:rsid w:val="00F84DBD"/>
    <w:rsid w:val="00F85507"/>
    <w:rsid w:val="00F8559E"/>
    <w:rsid w:val="00F85C63"/>
    <w:rsid w:val="00F9010C"/>
    <w:rsid w:val="00F910D4"/>
    <w:rsid w:val="00F91687"/>
    <w:rsid w:val="00F91794"/>
    <w:rsid w:val="00F91AED"/>
    <w:rsid w:val="00F91DDB"/>
    <w:rsid w:val="00F923DB"/>
    <w:rsid w:val="00F92836"/>
    <w:rsid w:val="00F928FA"/>
    <w:rsid w:val="00F9311A"/>
    <w:rsid w:val="00F93EC2"/>
    <w:rsid w:val="00F93EEA"/>
    <w:rsid w:val="00F948D8"/>
    <w:rsid w:val="00F95817"/>
    <w:rsid w:val="00F95A7C"/>
    <w:rsid w:val="00F95D1E"/>
    <w:rsid w:val="00F9689F"/>
    <w:rsid w:val="00F97516"/>
    <w:rsid w:val="00F97E4D"/>
    <w:rsid w:val="00FA0F79"/>
    <w:rsid w:val="00FA16B3"/>
    <w:rsid w:val="00FA19B3"/>
    <w:rsid w:val="00FA19E5"/>
    <w:rsid w:val="00FA2E0B"/>
    <w:rsid w:val="00FA37D6"/>
    <w:rsid w:val="00FA3B21"/>
    <w:rsid w:val="00FA43D1"/>
    <w:rsid w:val="00FA48CA"/>
    <w:rsid w:val="00FA5067"/>
    <w:rsid w:val="00FA518E"/>
    <w:rsid w:val="00FA5A4F"/>
    <w:rsid w:val="00FA5ABF"/>
    <w:rsid w:val="00FA5F2E"/>
    <w:rsid w:val="00FA6767"/>
    <w:rsid w:val="00FA6BAD"/>
    <w:rsid w:val="00FA6C98"/>
    <w:rsid w:val="00FA748F"/>
    <w:rsid w:val="00FA781C"/>
    <w:rsid w:val="00FA7EB2"/>
    <w:rsid w:val="00FB1595"/>
    <w:rsid w:val="00FB1CEA"/>
    <w:rsid w:val="00FB2BE1"/>
    <w:rsid w:val="00FB31C3"/>
    <w:rsid w:val="00FB3BCD"/>
    <w:rsid w:val="00FB3E75"/>
    <w:rsid w:val="00FB3FFD"/>
    <w:rsid w:val="00FB43C0"/>
    <w:rsid w:val="00FB4D19"/>
    <w:rsid w:val="00FB5F21"/>
    <w:rsid w:val="00FB6209"/>
    <w:rsid w:val="00FB7188"/>
    <w:rsid w:val="00FB718A"/>
    <w:rsid w:val="00FB7587"/>
    <w:rsid w:val="00FB78B6"/>
    <w:rsid w:val="00FB7920"/>
    <w:rsid w:val="00FB7B5E"/>
    <w:rsid w:val="00FB7F79"/>
    <w:rsid w:val="00FC0433"/>
    <w:rsid w:val="00FC0589"/>
    <w:rsid w:val="00FC06B4"/>
    <w:rsid w:val="00FC08A6"/>
    <w:rsid w:val="00FC092B"/>
    <w:rsid w:val="00FC0B87"/>
    <w:rsid w:val="00FC124D"/>
    <w:rsid w:val="00FC14BD"/>
    <w:rsid w:val="00FC1E53"/>
    <w:rsid w:val="00FC2B45"/>
    <w:rsid w:val="00FC3D3F"/>
    <w:rsid w:val="00FC3E3F"/>
    <w:rsid w:val="00FC4047"/>
    <w:rsid w:val="00FC48C4"/>
    <w:rsid w:val="00FC52F4"/>
    <w:rsid w:val="00FC61AC"/>
    <w:rsid w:val="00FC65CE"/>
    <w:rsid w:val="00FC6E25"/>
    <w:rsid w:val="00FD0B9F"/>
    <w:rsid w:val="00FD15BA"/>
    <w:rsid w:val="00FD1CA0"/>
    <w:rsid w:val="00FD2398"/>
    <w:rsid w:val="00FD289E"/>
    <w:rsid w:val="00FD2A92"/>
    <w:rsid w:val="00FD366E"/>
    <w:rsid w:val="00FD41EA"/>
    <w:rsid w:val="00FD43A7"/>
    <w:rsid w:val="00FD468F"/>
    <w:rsid w:val="00FD4D52"/>
    <w:rsid w:val="00FD51AA"/>
    <w:rsid w:val="00FD641D"/>
    <w:rsid w:val="00FD7F5E"/>
    <w:rsid w:val="00FE0418"/>
    <w:rsid w:val="00FE05CB"/>
    <w:rsid w:val="00FE06A7"/>
    <w:rsid w:val="00FE10CF"/>
    <w:rsid w:val="00FE140D"/>
    <w:rsid w:val="00FE28E7"/>
    <w:rsid w:val="00FE2E7A"/>
    <w:rsid w:val="00FE3A27"/>
    <w:rsid w:val="00FE3B34"/>
    <w:rsid w:val="00FE50D3"/>
    <w:rsid w:val="00FE5AB9"/>
    <w:rsid w:val="00FE62F2"/>
    <w:rsid w:val="00FE66BE"/>
    <w:rsid w:val="00FE6A7E"/>
    <w:rsid w:val="00FE7894"/>
    <w:rsid w:val="00FF0324"/>
    <w:rsid w:val="00FF0872"/>
    <w:rsid w:val="00FF10E7"/>
    <w:rsid w:val="00FF186E"/>
    <w:rsid w:val="00FF25D0"/>
    <w:rsid w:val="00FF27E7"/>
    <w:rsid w:val="00FF2A81"/>
    <w:rsid w:val="00FF2CE3"/>
    <w:rsid w:val="00FF3A99"/>
    <w:rsid w:val="00FF3AED"/>
    <w:rsid w:val="00FF5230"/>
    <w:rsid w:val="00FF57F7"/>
    <w:rsid w:val="00FF6051"/>
    <w:rsid w:val="00FF649E"/>
    <w:rsid w:val="00FF7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6C0044-882C-44E9-98E8-6F6957AC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823"/>
  </w:style>
  <w:style w:type="paragraph" w:styleId="1">
    <w:name w:val="heading 1"/>
    <w:basedOn w:val="a"/>
    <w:next w:val="a"/>
    <w:link w:val="10"/>
    <w:uiPriority w:val="9"/>
    <w:qFormat/>
    <w:rsid w:val="001200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3A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2000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65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6534"/>
    <w:rPr>
      <w:b/>
      <w:bCs/>
    </w:rPr>
  </w:style>
  <w:style w:type="character" w:styleId="a5">
    <w:name w:val="Hyperlink"/>
    <w:basedOn w:val="a0"/>
    <w:uiPriority w:val="99"/>
    <w:semiHidden/>
    <w:unhideWhenUsed/>
    <w:rsid w:val="009645B1"/>
    <w:rPr>
      <w:color w:val="0000FF"/>
      <w:u w:val="single"/>
    </w:rPr>
  </w:style>
  <w:style w:type="character" w:styleId="a6">
    <w:name w:val="FollowedHyperlink"/>
    <w:basedOn w:val="a0"/>
    <w:uiPriority w:val="99"/>
    <w:semiHidden/>
    <w:unhideWhenUsed/>
    <w:rsid w:val="009645B1"/>
    <w:rPr>
      <w:color w:val="800080"/>
      <w:u w:val="single"/>
    </w:rPr>
  </w:style>
  <w:style w:type="paragraph" w:styleId="a7">
    <w:name w:val="List Paragraph"/>
    <w:basedOn w:val="a"/>
    <w:uiPriority w:val="34"/>
    <w:qFormat/>
    <w:rsid w:val="00B63719"/>
    <w:pPr>
      <w:ind w:left="720"/>
      <w:contextualSpacing/>
    </w:pPr>
  </w:style>
  <w:style w:type="character" w:customStyle="1" w:styleId="20">
    <w:name w:val="Заголовок 2 Знак"/>
    <w:basedOn w:val="a0"/>
    <w:link w:val="2"/>
    <w:uiPriority w:val="9"/>
    <w:rsid w:val="00893A00"/>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12000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120009"/>
    <w:rPr>
      <w:rFonts w:asciiTheme="majorHAnsi" w:eastAsiaTheme="majorEastAsia" w:hAnsiTheme="majorHAnsi" w:cstheme="majorBidi"/>
      <w:b/>
      <w:bCs/>
      <w:color w:val="4F81BD" w:themeColor="accent1"/>
    </w:rPr>
  </w:style>
  <w:style w:type="paragraph" w:styleId="a8">
    <w:name w:val="header"/>
    <w:basedOn w:val="a"/>
    <w:link w:val="a9"/>
    <w:uiPriority w:val="99"/>
    <w:unhideWhenUsed/>
    <w:rsid w:val="006B041F"/>
    <w:pPr>
      <w:tabs>
        <w:tab w:val="center" w:pos="4677"/>
        <w:tab w:val="right" w:pos="9355"/>
      </w:tabs>
      <w:spacing w:line="240" w:lineRule="auto"/>
    </w:pPr>
  </w:style>
  <w:style w:type="character" w:customStyle="1" w:styleId="a9">
    <w:name w:val="Верхний колонтитул Знак"/>
    <w:basedOn w:val="a0"/>
    <w:link w:val="a8"/>
    <w:uiPriority w:val="99"/>
    <w:rsid w:val="006B041F"/>
  </w:style>
  <w:style w:type="paragraph" w:styleId="aa">
    <w:name w:val="footer"/>
    <w:basedOn w:val="a"/>
    <w:link w:val="ab"/>
    <w:uiPriority w:val="99"/>
    <w:unhideWhenUsed/>
    <w:rsid w:val="006B041F"/>
    <w:pPr>
      <w:tabs>
        <w:tab w:val="center" w:pos="4677"/>
        <w:tab w:val="right" w:pos="9355"/>
      </w:tabs>
      <w:spacing w:line="240" w:lineRule="auto"/>
    </w:pPr>
  </w:style>
  <w:style w:type="character" w:customStyle="1" w:styleId="ab">
    <w:name w:val="Нижний колонтитул Знак"/>
    <w:basedOn w:val="a0"/>
    <w:link w:val="aa"/>
    <w:uiPriority w:val="99"/>
    <w:rsid w:val="006B041F"/>
  </w:style>
  <w:style w:type="paragraph" w:styleId="ac">
    <w:name w:val="footnote text"/>
    <w:basedOn w:val="a"/>
    <w:link w:val="ad"/>
    <w:uiPriority w:val="99"/>
    <w:unhideWhenUsed/>
    <w:rsid w:val="009D1F08"/>
    <w:pPr>
      <w:spacing w:line="240" w:lineRule="auto"/>
    </w:pPr>
    <w:rPr>
      <w:sz w:val="20"/>
      <w:szCs w:val="20"/>
    </w:rPr>
  </w:style>
  <w:style w:type="character" w:customStyle="1" w:styleId="ad">
    <w:name w:val="Текст сноски Знак"/>
    <w:basedOn w:val="a0"/>
    <w:link w:val="ac"/>
    <w:uiPriority w:val="99"/>
    <w:rsid w:val="009D1F08"/>
    <w:rPr>
      <w:sz w:val="20"/>
      <w:szCs w:val="20"/>
    </w:rPr>
  </w:style>
  <w:style w:type="character" w:styleId="ae">
    <w:name w:val="footnote reference"/>
    <w:basedOn w:val="a0"/>
    <w:uiPriority w:val="99"/>
    <w:semiHidden/>
    <w:unhideWhenUsed/>
    <w:rsid w:val="009D1F08"/>
    <w:rPr>
      <w:vertAlign w:val="superscript"/>
    </w:rPr>
  </w:style>
  <w:style w:type="paragraph" w:styleId="af">
    <w:name w:val="endnote text"/>
    <w:basedOn w:val="a"/>
    <w:link w:val="af0"/>
    <w:uiPriority w:val="99"/>
    <w:semiHidden/>
    <w:unhideWhenUsed/>
    <w:rsid w:val="00BE72D9"/>
    <w:pPr>
      <w:spacing w:line="240" w:lineRule="auto"/>
    </w:pPr>
    <w:rPr>
      <w:sz w:val="20"/>
      <w:szCs w:val="20"/>
    </w:rPr>
  </w:style>
  <w:style w:type="character" w:customStyle="1" w:styleId="af0">
    <w:name w:val="Текст концевой сноски Знак"/>
    <w:basedOn w:val="a0"/>
    <w:link w:val="af"/>
    <w:uiPriority w:val="99"/>
    <w:semiHidden/>
    <w:rsid w:val="00BE72D9"/>
    <w:rPr>
      <w:sz w:val="20"/>
      <w:szCs w:val="20"/>
    </w:rPr>
  </w:style>
  <w:style w:type="character" w:styleId="af1">
    <w:name w:val="endnote reference"/>
    <w:basedOn w:val="a0"/>
    <w:uiPriority w:val="99"/>
    <w:semiHidden/>
    <w:unhideWhenUsed/>
    <w:rsid w:val="00BE72D9"/>
    <w:rPr>
      <w:vertAlign w:val="superscript"/>
    </w:rPr>
  </w:style>
  <w:style w:type="character" w:styleId="af2">
    <w:name w:val="Emphasis"/>
    <w:basedOn w:val="a0"/>
    <w:uiPriority w:val="20"/>
    <w:qFormat/>
    <w:rsid w:val="00814069"/>
    <w:rPr>
      <w:i/>
      <w:iCs/>
    </w:rPr>
  </w:style>
  <w:style w:type="paragraph" w:customStyle="1" w:styleId="book-paragraph">
    <w:name w:val="book-paragraph"/>
    <w:basedOn w:val="a"/>
    <w:rsid w:val="006B27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one">
    <w:name w:val="d-none"/>
    <w:basedOn w:val="a0"/>
    <w:rsid w:val="00333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7633">
      <w:bodyDiv w:val="1"/>
      <w:marLeft w:val="0"/>
      <w:marRight w:val="0"/>
      <w:marTop w:val="0"/>
      <w:marBottom w:val="0"/>
      <w:divBdr>
        <w:top w:val="none" w:sz="0" w:space="0" w:color="auto"/>
        <w:left w:val="none" w:sz="0" w:space="0" w:color="auto"/>
        <w:bottom w:val="none" w:sz="0" w:space="0" w:color="auto"/>
        <w:right w:val="none" w:sz="0" w:space="0" w:color="auto"/>
      </w:divBdr>
    </w:div>
    <w:div w:id="8682661">
      <w:bodyDiv w:val="1"/>
      <w:marLeft w:val="0"/>
      <w:marRight w:val="0"/>
      <w:marTop w:val="0"/>
      <w:marBottom w:val="0"/>
      <w:divBdr>
        <w:top w:val="none" w:sz="0" w:space="0" w:color="auto"/>
        <w:left w:val="none" w:sz="0" w:space="0" w:color="auto"/>
        <w:bottom w:val="none" w:sz="0" w:space="0" w:color="auto"/>
        <w:right w:val="none" w:sz="0" w:space="0" w:color="auto"/>
      </w:divBdr>
    </w:div>
    <w:div w:id="52001089">
      <w:bodyDiv w:val="1"/>
      <w:marLeft w:val="0"/>
      <w:marRight w:val="0"/>
      <w:marTop w:val="0"/>
      <w:marBottom w:val="0"/>
      <w:divBdr>
        <w:top w:val="none" w:sz="0" w:space="0" w:color="auto"/>
        <w:left w:val="none" w:sz="0" w:space="0" w:color="auto"/>
        <w:bottom w:val="none" w:sz="0" w:space="0" w:color="auto"/>
        <w:right w:val="none" w:sz="0" w:space="0" w:color="auto"/>
      </w:divBdr>
    </w:div>
    <w:div w:id="88700885">
      <w:bodyDiv w:val="1"/>
      <w:marLeft w:val="0"/>
      <w:marRight w:val="0"/>
      <w:marTop w:val="0"/>
      <w:marBottom w:val="0"/>
      <w:divBdr>
        <w:top w:val="none" w:sz="0" w:space="0" w:color="auto"/>
        <w:left w:val="none" w:sz="0" w:space="0" w:color="auto"/>
        <w:bottom w:val="none" w:sz="0" w:space="0" w:color="auto"/>
        <w:right w:val="none" w:sz="0" w:space="0" w:color="auto"/>
      </w:divBdr>
    </w:div>
    <w:div w:id="107358717">
      <w:bodyDiv w:val="1"/>
      <w:marLeft w:val="0"/>
      <w:marRight w:val="0"/>
      <w:marTop w:val="0"/>
      <w:marBottom w:val="0"/>
      <w:divBdr>
        <w:top w:val="none" w:sz="0" w:space="0" w:color="auto"/>
        <w:left w:val="none" w:sz="0" w:space="0" w:color="auto"/>
        <w:bottom w:val="none" w:sz="0" w:space="0" w:color="auto"/>
        <w:right w:val="none" w:sz="0" w:space="0" w:color="auto"/>
      </w:divBdr>
    </w:div>
    <w:div w:id="132451449">
      <w:bodyDiv w:val="1"/>
      <w:marLeft w:val="0"/>
      <w:marRight w:val="0"/>
      <w:marTop w:val="0"/>
      <w:marBottom w:val="0"/>
      <w:divBdr>
        <w:top w:val="none" w:sz="0" w:space="0" w:color="auto"/>
        <w:left w:val="none" w:sz="0" w:space="0" w:color="auto"/>
        <w:bottom w:val="none" w:sz="0" w:space="0" w:color="auto"/>
        <w:right w:val="none" w:sz="0" w:space="0" w:color="auto"/>
      </w:divBdr>
    </w:div>
    <w:div w:id="135953151">
      <w:bodyDiv w:val="1"/>
      <w:marLeft w:val="0"/>
      <w:marRight w:val="0"/>
      <w:marTop w:val="0"/>
      <w:marBottom w:val="0"/>
      <w:divBdr>
        <w:top w:val="none" w:sz="0" w:space="0" w:color="auto"/>
        <w:left w:val="none" w:sz="0" w:space="0" w:color="auto"/>
        <w:bottom w:val="none" w:sz="0" w:space="0" w:color="auto"/>
        <w:right w:val="none" w:sz="0" w:space="0" w:color="auto"/>
      </w:divBdr>
    </w:div>
    <w:div w:id="161356630">
      <w:bodyDiv w:val="1"/>
      <w:marLeft w:val="0"/>
      <w:marRight w:val="0"/>
      <w:marTop w:val="0"/>
      <w:marBottom w:val="0"/>
      <w:divBdr>
        <w:top w:val="none" w:sz="0" w:space="0" w:color="auto"/>
        <w:left w:val="none" w:sz="0" w:space="0" w:color="auto"/>
        <w:bottom w:val="none" w:sz="0" w:space="0" w:color="auto"/>
        <w:right w:val="none" w:sz="0" w:space="0" w:color="auto"/>
      </w:divBdr>
    </w:div>
    <w:div w:id="193004844">
      <w:bodyDiv w:val="1"/>
      <w:marLeft w:val="0"/>
      <w:marRight w:val="0"/>
      <w:marTop w:val="0"/>
      <w:marBottom w:val="0"/>
      <w:divBdr>
        <w:top w:val="none" w:sz="0" w:space="0" w:color="auto"/>
        <w:left w:val="none" w:sz="0" w:space="0" w:color="auto"/>
        <w:bottom w:val="none" w:sz="0" w:space="0" w:color="auto"/>
        <w:right w:val="none" w:sz="0" w:space="0" w:color="auto"/>
      </w:divBdr>
    </w:div>
    <w:div w:id="219903185">
      <w:bodyDiv w:val="1"/>
      <w:marLeft w:val="0"/>
      <w:marRight w:val="0"/>
      <w:marTop w:val="0"/>
      <w:marBottom w:val="0"/>
      <w:divBdr>
        <w:top w:val="none" w:sz="0" w:space="0" w:color="auto"/>
        <w:left w:val="none" w:sz="0" w:space="0" w:color="auto"/>
        <w:bottom w:val="none" w:sz="0" w:space="0" w:color="auto"/>
        <w:right w:val="none" w:sz="0" w:space="0" w:color="auto"/>
      </w:divBdr>
    </w:div>
    <w:div w:id="228613142">
      <w:bodyDiv w:val="1"/>
      <w:marLeft w:val="0"/>
      <w:marRight w:val="0"/>
      <w:marTop w:val="0"/>
      <w:marBottom w:val="0"/>
      <w:divBdr>
        <w:top w:val="none" w:sz="0" w:space="0" w:color="auto"/>
        <w:left w:val="none" w:sz="0" w:space="0" w:color="auto"/>
        <w:bottom w:val="none" w:sz="0" w:space="0" w:color="auto"/>
        <w:right w:val="none" w:sz="0" w:space="0" w:color="auto"/>
      </w:divBdr>
    </w:div>
    <w:div w:id="241187697">
      <w:bodyDiv w:val="1"/>
      <w:marLeft w:val="0"/>
      <w:marRight w:val="0"/>
      <w:marTop w:val="0"/>
      <w:marBottom w:val="0"/>
      <w:divBdr>
        <w:top w:val="none" w:sz="0" w:space="0" w:color="auto"/>
        <w:left w:val="none" w:sz="0" w:space="0" w:color="auto"/>
        <w:bottom w:val="none" w:sz="0" w:space="0" w:color="auto"/>
        <w:right w:val="none" w:sz="0" w:space="0" w:color="auto"/>
      </w:divBdr>
    </w:div>
    <w:div w:id="243028758">
      <w:bodyDiv w:val="1"/>
      <w:marLeft w:val="0"/>
      <w:marRight w:val="0"/>
      <w:marTop w:val="0"/>
      <w:marBottom w:val="0"/>
      <w:divBdr>
        <w:top w:val="none" w:sz="0" w:space="0" w:color="auto"/>
        <w:left w:val="none" w:sz="0" w:space="0" w:color="auto"/>
        <w:bottom w:val="none" w:sz="0" w:space="0" w:color="auto"/>
        <w:right w:val="none" w:sz="0" w:space="0" w:color="auto"/>
      </w:divBdr>
    </w:div>
    <w:div w:id="244340975">
      <w:bodyDiv w:val="1"/>
      <w:marLeft w:val="0"/>
      <w:marRight w:val="0"/>
      <w:marTop w:val="0"/>
      <w:marBottom w:val="0"/>
      <w:divBdr>
        <w:top w:val="none" w:sz="0" w:space="0" w:color="auto"/>
        <w:left w:val="none" w:sz="0" w:space="0" w:color="auto"/>
        <w:bottom w:val="none" w:sz="0" w:space="0" w:color="auto"/>
        <w:right w:val="none" w:sz="0" w:space="0" w:color="auto"/>
      </w:divBdr>
    </w:div>
    <w:div w:id="281545307">
      <w:bodyDiv w:val="1"/>
      <w:marLeft w:val="0"/>
      <w:marRight w:val="0"/>
      <w:marTop w:val="0"/>
      <w:marBottom w:val="0"/>
      <w:divBdr>
        <w:top w:val="none" w:sz="0" w:space="0" w:color="auto"/>
        <w:left w:val="none" w:sz="0" w:space="0" w:color="auto"/>
        <w:bottom w:val="none" w:sz="0" w:space="0" w:color="auto"/>
        <w:right w:val="none" w:sz="0" w:space="0" w:color="auto"/>
      </w:divBdr>
    </w:div>
    <w:div w:id="287592812">
      <w:bodyDiv w:val="1"/>
      <w:marLeft w:val="0"/>
      <w:marRight w:val="0"/>
      <w:marTop w:val="0"/>
      <w:marBottom w:val="0"/>
      <w:divBdr>
        <w:top w:val="none" w:sz="0" w:space="0" w:color="auto"/>
        <w:left w:val="none" w:sz="0" w:space="0" w:color="auto"/>
        <w:bottom w:val="none" w:sz="0" w:space="0" w:color="auto"/>
        <w:right w:val="none" w:sz="0" w:space="0" w:color="auto"/>
      </w:divBdr>
    </w:div>
    <w:div w:id="315688994">
      <w:bodyDiv w:val="1"/>
      <w:marLeft w:val="0"/>
      <w:marRight w:val="0"/>
      <w:marTop w:val="0"/>
      <w:marBottom w:val="0"/>
      <w:divBdr>
        <w:top w:val="none" w:sz="0" w:space="0" w:color="auto"/>
        <w:left w:val="none" w:sz="0" w:space="0" w:color="auto"/>
        <w:bottom w:val="none" w:sz="0" w:space="0" w:color="auto"/>
        <w:right w:val="none" w:sz="0" w:space="0" w:color="auto"/>
      </w:divBdr>
    </w:div>
    <w:div w:id="327754989">
      <w:bodyDiv w:val="1"/>
      <w:marLeft w:val="0"/>
      <w:marRight w:val="0"/>
      <w:marTop w:val="0"/>
      <w:marBottom w:val="0"/>
      <w:divBdr>
        <w:top w:val="none" w:sz="0" w:space="0" w:color="auto"/>
        <w:left w:val="none" w:sz="0" w:space="0" w:color="auto"/>
        <w:bottom w:val="none" w:sz="0" w:space="0" w:color="auto"/>
        <w:right w:val="none" w:sz="0" w:space="0" w:color="auto"/>
      </w:divBdr>
    </w:div>
    <w:div w:id="329523652">
      <w:bodyDiv w:val="1"/>
      <w:marLeft w:val="0"/>
      <w:marRight w:val="0"/>
      <w:marTop w:val="0"/>
      <w:marBottom w:val="0"/>
      <w:divBdr>
        <w:top w:val="none" w:sz="0" w:space="0" w:color="auto"/>
        <w:left w:val="none" w:sz="0" w:space="0" w:color="auto"/>
        <w:bottom w:val="none" w:sz="0" w:space="0" w:color="auto"/>
        <w:right w:val="none" w:sz="0" w:space="0" w:color="auto"/>
      </w:divBdr>
    </w:div>
    <w:div w:id="353463526">
      <w:bodyDiv w:val="1"/>
      <w:marLeft w:val="0"/>
      <w:marRight w:val="0"/>
      <w:marTop w:val="0"/>
      <w:marBottom w:val="0"/>
      <w:divBdr>
        <w:top w:val="none" w:sz="0" w:space="0" w:color="auto"/>
        <w:left w:val="none" w:sz="0" w:space="0" w:color="auto"/>
        <w:bottom w:val="none" w:sz="0" w:space="0" w:color="auto"/>
        <w:right w:val="none" w:sz="0" w:space="0" w:color="auto"/>
      </w:divBdr>
    </w:div>
    <w:div w:id="382944809">
      <w:bodyDiv w:val="1"/>
      <w:marLeft w:val="0"/>
      <w:marRight w:val="0"/>
      <w:marTop w:val="0"/>
      <w:marBottom w:val="0"/>
      <w:divBdr>
        <w:top w:val="none" w:sz="0" w:space="0" w:color="auto"/>
        <w:left w:val="none" w:sz="0" w:space="0" w:color="auto"/>
        <w:bottom w:val="none" w:sz="0" w:space="0" w:color="auto"/>
        <w:right w:val="none" w:sz="0" w:space="0" w:color="auto"/>
      </w:divBdr>
    </w:div>
    <w:div w:id="392583457">
      <w:bodyDiv w:val="1"/>
      <w:marLeft w:val="0"/>
      <w:marRight w:val="0"/>
      <w:marTop w:val="0"/>
      <w:marBottom w:val="0"/>
      <w:divBdr>
        <w:top w:val="none" w:sz="0" w:space="0" w:color="auto"/>
        <w:left w:val="none" w:sz="0" w:space="0" w:color="auto"/>
        <w:bottom w:val="none" w:sz="0" w:space="0" w:color="auto"/>
        <w:right w:val="none" w:sz="0" w:space="0" w:color="auto"/>
      </w:divBdr>
    </w:div>
    <w:div w:id="408617450">
      <w:bodyDiv w:val="1"/>
      <w:marLeft w:val="0"/>
      <w:marRight w:val="0"/>
      <w:marTop w:val="0"/>
      <w:marBottom w:val="0"/>
      <w:divBdr>
        <w:top w:val="none" w:sz="0" w:space="0" w:color="auto"/>
        <w:left w:val="none" w:sz="0" w:space="0" w:color="auto"/>
        <w:bottom w:val="none" w:sz="0" w:space="0" w:color="auto"/>
        <w:right w:val="none" w:sz="0" w:space="0" w:color="auto"/>
      </w:divBdr>
    </w:div>
    <w:div w:id="408697103">
      <w:bodyDiv w:val="1"/>
      <w:marLeft w:val="0"/>
      <w:marRight w:val="0"/>
      <w:marTop w:val="0"/>
      <w:marBottom w:val="0"/>
      <w:divBdr>
        <w:top w:val="none" w:sz="0" w:space="0" w:color="auto"/>
        <w:left w:val="none" w:sz="0" w:space="0" w:color="auto"/>
        <w:bottom w:val="none" w:sz="0" w:space="0" w:color="auto"/>
        <w:right w:val="none" w:sz="0" w:space="0" w:color="auto"/>
      </w:divBdr>
    </w:div>
    <w:div w:id="411003730">
      <w:bodyDiv w:val="1"/>
      <w:marLeft w:val="0"/>
      <w:marRight w:val="0"/>
      <w:marTop w:val="0"/>
      <w:marBottom w:val="0"/>
      <w:divBdr>
        <w:top w:val="none" w:sz="0" w:space="0" w:color="auto"/>
        <w:left w:val="none" w:sz="0" w:space="0" w:color="auto"/>
        <w:bottom w:val="none" w:sz="0" w:space="0" w:color="auto"/>
        <w:right w:val="none" w:sz="0" w:space="0" w:color="auto"/>
      </w:divBdr>
    </w:div>
    <w:div w:id="454376572">
      <w:bodyDiv w:val="1"/>
      <w:marLeft w:val="0"/>
      <w:marRight w:val="0"/>
      <w:marTop w:val="0"/>
      <w:marBottom w:val="0"/>
      <w:divBdr>
        <w:top w:val="none" w:sz="0" w:space="0" w:color="auto"/>
        <w:left w:val="none" w:sz="0" w:space="0" w:color="auto"/>
        <w:bottom w:val="none" w:sz="0" w:space="0" w:color="auto"/>
        <w:right w:val="none" w:sz="0" w:space="0" w:color="auto"/>
      </w:divBdr>
    </w:div>
    <w:div w:id="462308771">
      <w:bodyDiv w:val="1"/>
      <w:marLeft w:val="0"/>
      <w:marRight w:val="0"/>
      <w:marTop w:val="0"/>
      <w:marBottom w:val="0"/>
      <w:divBdr>
        <w:top w:val="none" w:sz="0" w:space="0" w:color="auto"/>
        <w:left w:val="none" w:sz="0" w:space="0" w:color="auto"/>
        <w:bottom w:val="none" w:sz="0" w:space="0" w:color="auto"/>
        <w:right w:val="none" w:sz="0" w:space="0" w:color="auto"/>
      </w:divBdr>
    </w:div>
    <w:div w:id="517547428">
      <w:bodyDiv w:val="1"/>
      <w:marLeft w:val="0"/>
      <w:marRight w:val="0"/>
      <w:marTop w:val="0"/>
      <w:marBottom w:val="0"/>
      <w:divBdr>
        <w:top w:val="none" w:sz="0" w:space="0" w:color="auto"/>
        <w:left w:val="none" w:sz="0" w:space="0" w:color="auto"/>
        <w:bottom w:val="none" w:sz="0" w:space="0" w:color="auto"/>
        <w:right w:val="none" w:sz="0" w:space="0" w:color="auto"/>
      </w:divBdr>
    </w:div>
    <w:div w:id="525947776">
      <w:bodyDiv w:val="1"/>
      <w:marLeft w:val="0"/>
      <w:marRight w:val="0"/>
      <w:marTop w:val="0"/>
      <w:marBottom w:val="0"/>
      <w:divBdr>
        <w:top w:val="none" w:sz="0" w:space="0" w:color="auto"/>
        <w:left w:val="none" w:sz="0" w:space="0" w:color="auto"/>
        <w:bottom w:val="none" w:sz="0" w:space="0" w:color="auto"/>
        <w:right w:val="none" w:sz="0" w:space="0" w:color="auto"/>
      </w:divBdr>
    </w:div>
    <w:div w:id="526481712">
      <w:bodyDiv w:val="1"/>
      <w:marLeft w:val="0"/>
      <w:marRight w:val="0"/>
      <w:marTop w:val="0"/>
      <w:marBottom w:val="0"/>
      <w:divBdr>
        <w:top w:val="none" w:sz="0" w:space="0" w:color="auto"/>
        <w:left w:val="none" w:sz="0" w:space="0" w:color="auto"/>
        <w:bottom w:val="none" w:sz="0" w:space="0" w:color="auto"/>
        <w:right w:val="none" w:sz="0" w:space="0" w:color="auto"/>
      </w:divBdr>
    </w:div>
    <w:div w:id="535389243">
      <w:bodyDiv w:val="1"/>
      <w:marLeft w:val="0"/>
      <w:marRight w:val="0"/>
      <w:marTop w:val="0"/>
      <w:marBottom w:val="0"/>
      <w:divBdr>
        <w:top w:val="none" w:sz="0" w:space="0" w:color="auto"/>
        <w:left w:val="none" w:sz="0" w:space="0" w:color="auto"/>
        <w:bottom w:val="none" w:sz="0" w:space="0" w:color="auto"/>
        <w:right w:val="none" w:sz="0" w:space="0" w:color="auto"/>
      </w:divBdr>
      <w:divsChild>
        <w:div w:id="530534600">
          <w:marLeft w:val="0"/>
          <w:marRight w:val="0"/>
          <w:marTop w:val="0"/>
          <w:marBottom w:val="225"/>
          <w:divBdr>
            <w:top w:val="none" w:sz="0" w:space="0" w:color="auto"/>
            <w:left w:val="none" w:sz="0" w:space="0" w:color="auto"/>
            <w:bottom w:val="none" w:sz="0" w:space="0" w:color="auto"/>
            <w:right w:val="none" w:sz="0" w:space="0" w:color="auto"/>
          </w:divBdr>
          <w:divsChild>
            <w:div w:id="658383872">
              <w:marLeft w:val="-225"/>
              <w:marRight w:val="-225"/>
              <w:marTop w:val="0"/>
              <w:marBottom w:val="0"/>
              <w:divBdr>
                <w:top w:val="none" w:sz="0" w:space="0" w:color="auto"/>
                <w:left w:val="none" w:sz="0" w:space="0" w:color="auto"/>
                <w:bottom w:val="none" w:sz="0" w:space="0" w:color="auto"/>
                <w:right w:val="none" w:sz="0" w:space="0" w:color="auto"/>
              </w:divBdr>
              <w:divsChild>
                <w:div w:id="611210143">
                  <w:marLeft w:val="0"/>
                  <w:marRight w:val="0"/>
                  <w:marTop w:val="0"/>
                  <w:marBottom w:val="0"/>
                  <w:divBdr>
                    <w:top w:val="none" w:sz="0" w:space="0" w:color="auto"/>
                    <w:left w:val="none" w:sz="0" w:space="0" w:color="auto"/>
                    <w:bottom w:val="none" w:sz="0" w:space="0" w:color="auto"/>
                    <w:right w:val="none" w:sz="0" w:space="0" w:color="auto"/>
                  </w:divBdr>
                  <w:divsChild>
                    <w:div w:id="323362188">
                      <w:marLeft w:val="0"/>
                      <w:marRight w:val="0"/>
                      <w:marTop w:val="0"/>
                      <w:marBottom w:val="0"/>
                      <w:divBdr>
                        <w:top w:val="none" w:sz="0" w:space="0" w:color="auto"/>
                        <w:left w:val="none" w:sz="0" w:space="0" w:color="auto"/>
                        <w:bottom w:val="none" w:sz="0" w:space="0" w:color="auto"/>
                        <w:right w:val="none" w:sz="0" w:space="0" w:color="auto"/>
                      </w:divBdr>
                      <w:divsChild>
                        <w:div w:id="668141747">
                          <w:marLeft w:val="0"/>
                          <w:marRight w:val="0"/>
                          <w:marTop w:val="0"/>
                          <w:marBottom w:val="0"/>
                          <w:divBdr>
                            <w:top w:val="none" w:sz="0" w:space="0" w:color="auto"/>
                            <w:left w:val="none" w:sz="0" w:space="0" w:color="auto"/>
                            <w:bottom w:val="none" w:sz="0" w:space="0" w:color="auto"/>
                            <w:right w:val="none" w:sz="0" w:space="0" w:color="auto"/>
                          </w:divBdr>
                        </w:div>
                        <w:div w:id="1291592563">
                          <w:marLeft w:val="0"/>
                          <w:marRight w:val="0"/>
                          <w:marTop w:val="0"/>
                          <w:marBottom w:val="0"/>
                          <w:divBdr>
                            <w:top w:val="none" w:sz="0" w:space="0" w:color="auto"/>
                            <w:left w:val="none" w:sz="0" w:space="0" w:color="auto"/>
                            <w:bottom w:val="none" w:sz="0" w:space="0" w:color="auto"/>
                            <w:right w:val="none" w:sz="0" w:space="0" w:color="auto"/>
                          </w:divBdr>
                        </w:div>
                      </w:divsChild>
                    </w:div>
                    <w:div w:id="66185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39729">
      <w:bodyDiv w:val="1"/>
      <w:marLeft w:val="0"/>
      <w:marRight w:val="0"/>
      <w:marTop w:val="0"/>
      <w:marBottom w:val="0"/>
      <w:divBdr>
        <w:top w:val="none" w:sz="0" w:space="0" w:color="auto"/>
        <w:left w:val="none" w:sz="0" w:space="0" w:color="auto"/>
        <w:bottom w:val="none" w:sz="0" w:space="0" w:color="auto"/>
        <w:right w:val="none" w:sz="0" w:space="0" w:color="auto"/>
      </w:divBdr>
    </w:div>
    <w:div w:id="583954834">
      <w:bodyDiv w:val="1"/>
      <w:marLeft w:val="0"/>
      <w:marRight w:val="0"/>
      <w:marTop w:val="0"/>
      <w:marBottom w:val="0"/>
      <w:divBdr>
        <w:top w:val="none" w:sz="0" w:space="0" w:color="auto"/>
        <w:left w:val="none" w:sz="0" w:space="0" w:color="auto"/>
        <w:bottom w:val="none" w:sz="0" w:space="0" w:color="auto"/>
        <w:right w:val="none" w:sz="0" w:space="0" w:color="auto"/>
      </w:divBdr>
    </w:div>
    <w:div w:id="641499092">
      <w:bodyDiv w:val="1"/>
      <w:marLeft w:val="0"/>
      <w:marRight w:val="0"/>
      <w:marTop w:val="0"/>
      <w:marBottom w:val="0"/>
      <w:divBdr>
        <w:top w:val="none" w:sz="0" w:space="0" w:color="auto"/>
        <w:left w:val="none" w:sz="0" w:space="0" w:color="auto"/>
        <w:bottom w:val="none" w:sz="0" w:space="0" w:color="auto"/>
        <w:right w:val="none" w:sz="0" w:space="0" w:color="auto"/>
      </w:divBdr>
    </w:div>
    <w:div w:id="671955525">
      <w:bodyDiv w:val="1"/>
      <w:marLeft w:val="0"/>
      <w:marRight w:val="0"/>
      <w:marTop w:val="0"/>
      <w:marBottom w:val="0"/>
      <w:divBdr>
        <w:top w:val="none" w:sz="0" w:space="0" w:color="auto"/>
        <w:left w:val="none" w:sz="0" w:space="0" w:color="auto"/>
        <w:bottom w:val="none" w:sz="0" w:space="0" w:color="auto"/>
        <w:right w:val="none" w:sz="0" w:space="0" w:color="auto"/>
      </w:divBdr>
    </w:div>
    <w:div w:id="690255698">
      <w:bodyDiv w:val="1"/>
      <w:marLeft w:val="0"/>
      <w:marRight w:val="0"/>
      <w:marTop w:val="0"/>
      <w:marBottom w:val="0"/>
      <w:divBdr>
        <w:top w:val="none" w:sz="0" w:space="0" w:color="auto"/>
        <w:left w:val="none" w:sz="0" w:space="0" w:color="auto"/>
        <w:bottom w:val="none" w:sz="0" w:space="0" w:color="auto"/>
        <w:right w:val="none" w:sz="0" w:space="0" w:color="auto"/>
      </w:divBdr>
    </w:div>
    <w:div w:id="698894488">
      <w:bodyDiv w:val="1"/>
      <w:marLeft w:val="0"/>
      <w:marRight w:val="0"/>
      <w:marTop w:val="0"/>
      <w:marBottom w:val="0"/>
      <w:divBdr>
        <w:top w:val="none" w:sz="0" w:space="0" w:color="auto"/>
        <w:left w:val="none" w:sz="0" w:space="0" w:color="auto"/>
        <w:bottom w:val="none" w:sz="0" w:space="0" w:color="auto"/>
        <w:right w:val="none" w:sz="0" w:space="0" w:color="auto"/>
      </w:divBdr>
    </w:div>
    <w:div w:id="707680680">
      <w:bodyDiv w:val="1"/>
      <w:marLeft w:val="0"/>
      <w:marRight w:val="0"/>
      <w:marTop w:val="0"/>
      <w:marBottom w:val="0"/>
      <w:divBdr>
        <w:top w:val="none" w:sz="0" w:space="0" w:color="auto"/>
        <w:left w:val="none" w:sz="0" w:space="0" w:color="auto"/>
        <w:bottom w:val="none" w:sz="0" w:space="0" w:color="auto"/>
        <w:right w:val="none" w:sz="0" w:space="0" w:color="auto"/>
      </w:divBdr>
    </w:div>
    <w:div w:id="719668973">
      <w:bodyDiv w:val="1"/>
      <w:marLeft w:val="0"/>
      <w:marRight w:val="0"/>
      <w:marTop w:val="0"/>
      <w:marBottom w:val="0"/>
      <w:divBdr>
        <w:top w:val="none" w:sz="0" w:space="0" w:color="auto"/>
        <w:left w:val="none" w:sz="0" w:space="0" w:color="auto"/>
        <w:bottom w:val="none" w:sz="0" w:space="0" w:color="auto"/>
        <w:right w:val="none" w:sz="0" w:space="0" w:color="auto"/>
      </w:divBdr>
    </w:div>
    <w:div w:id="726807219">
      <w:bodyDiv w:val="1"/>
      <w:marLeft w:val="0"/>
      <w:marRight w:val="0"/>
      <w:marTop w:val="0"/>
      <w:marBottom w:val="0"/>
      <w:divBdr>
        <w:top w:val="none" w:sz="0" w:space="0" w:color="auto"/>
        <w:left w:val="none" w:sz="0" w:space="0" w:color="auto"/>
        <w:bottom w:val="none" w:sz="0" w:space="0" w:color="auto"/>
        <w:right w:val="none" w:sz="0" w:space="0" w:color="auto"/>
      </w:divBdr>
    </w:div>
    <w:div w:id="755441432">
      <w:bodyDiv w:val="1"/>
      <w:marLeft w:val="0"/>
      <w:marRight w:val="0"/>
      <w:marTop w:val="0"/>
      <w:marBottom w:val="0"/>
      <w:divBdr>
        <w:top w:val="none" w:sz="0" w:space="0" w:color="auto"/>
        <w:left w:val="none" w:sz="0" w:space="0" w:color="auto"/>
        <w:bottom w:val="none" w:sz="0" w:space="0" w:color="auto"/>
        <w:right w:val="none" w:sz="0" w:space="0" w:color="auto"/>
      </w:divBdr>
    </w:div>
    <w:div w:id="763112268">
      <w:bodyDiv w:val="1"/>
      <w:marLeft w:val="0"/>
      <w:marRight w:val="0"/>
      <w:marTop w:val="0"/>
      <w:marBottom w:val="0"/>
      <w:divBdr>
        <w:top w:val="none" w:sz="0" w:space="0" w:color="auto"/>
        <w:left w:val="none" w:sz="0" w:space="0" w:color="auto"/>
        <w:bottom w:val="none" w:sz="0" w:space="0" w:color="auto"/>
        <w:right w:val="none" w:sz="0" w:space="0" w:color="auto"/>
      </w:divBdr>
    </w:div>
    <w:div w:id="801458068">
      <w:bodyDiv w:val="1"/>
      <w:marLeft w:val="0"/>
      <w:marRight w:val="0"/>
      <w:marTop w:val="0"/>
      <w:marBottom w:val="0"/>
      <w:divBdr>
        <w:top w:val="none" w:sz="0" w:space="0" w:color="auto"/>
        <w:left w:val="none" w:sz="0" w:space="0" w:color="auto"/>
        <w:bottom w:val="none" w:sz="0" w:space="0" w:color="auto"/>
        <w:right w:val="none" w:sz="0" w:space="0" w:color="auto"/>
      </w:divBdr>
    </w:div>
    <w:div w:id="804659353">
      <w:bodyDiv w:val="1"/>
      <w:marLeft w:val="0"/>
      <w:marRight w:val="0"/>
      <w:marTop w:val="0"/>
      <w:marBottom w:val="0"/>
      <w:divBdr>
        <w:top w:val="none" w:sz="0" w:space="0" w:color="auto"/>
        <w:left w:val="none" w:sz="0" w:space="0" w:color="auto"/>
        <w:bottom w:val="none" w:sz="0" w:space="0" w:color="auto"/>
        <w:right w:val="none" w:sz="0" w:space="0" w:color="auto"/>
      </w:divBdr>
    </w:div>
    <w:div w:id="850991612">
      <w:bodyDiv w:val="1"/>
      <w:marLeft w:val="0"/>
      <w:marRight w:val="0"/>
      <w:marTop w:val="0"/>
      <w:marBottom w:val="0"/>
      <w:divBdr>
        <w:top w:val="none" w:sz="0" w:space="0" w:color="auto"/>
        <w:left w:val="none" w:sz="0" w:space="0" w:color="auto"/>
        <w:bottom w:val="none" w:sz="0" w:space="0" w:color="auto"/>
        <w:right w:val="none" w:sz="0" w:space="0" w:color="auto"/>
      </w:divBdr>
    </w:div>
    <w:div w:id="884828782">
      <w:bodyDiv w:val="1"/>
      <w:marLeft w:val="0"/>
      <w:marRight w:val="0"/>
      <w:marTop w:val="0"/>
      <w:marBottom w:val="0"/>
      <w:divBdr>
        <w:top w:val="none" w:sz="0" w:space="0" w:color="auto"/>
        <w:left w:val="none" w:sz="0" w:space="0" w:color="auto"/>
        <w:bottom w:val="none" w:sz="0" w:space="0" w:color="auto"/>
        <w:right w:val="none" w:sz="0" w:space="0" w:color="auto"/>
      </w:divBdr>
    </w:div>
    <w:div w:id="887909792">
      <w:bodyDiv w:val="1"/>
      <w:marLeft w:val="0"/>
      <w:marRight w:val="0"/>
      <w:marTop w:val="0"/>
      <w:marBottom w:val="0"/>
      <w:divBdr>
        <w:top w:val="none" w:sz="0" w:space="0" w:color="auto"/>
        <w:left w:val="none" w:sz="0" w:space="0" w:color="auto"/>
        <w:bottom w:val="none" w:sz="0" w:space="0" w:color="auto"/>
        <w:right w:val="none" w:sz="0" w:space="0" w:color="auto"/>
      </w:divBdr>
    </w:div>
    <w:div w:id="897785942">
      <w:bodyDiv w:val="1"/>
      <w:marLeft w:val="0"/>
      <w:marRight w:val="0"/>
      <w:marTop w:val="0"/>
      <w:marBottom w:val="0"/>
      <w:divBdr>
        <w:top w:val="none" w:sz="0" w:space="0" w:color="auto"/>
        <w:left w:val="none" w:sz="0" w:space="0" w:color="auto"/>
        <w:bottom w:val="none" w:sz="0" w:space="0" w:color="auto"/>
        <w:right w:val="none" w:sz="0" w:space="0" w:color="auto"/>
      </w:divBdr>
    </w:div>
    <w:div w:id="939722922">
      <w:bodyDiv w:val="1"/>
      <w:marLeft w:val="0"/>
      <w:marRight w:val="0"/>
      <w:marTop w:val="0"/>
      <w:marBottom w:val="0"/>
      <w:divBdr>
        <w:top w:val="none" w:sz="0" w:space="0" w:color="auto"/>
        <w:left w:val="none" w:sz="0" w:space="0" w:color="auto"/>
        <w:bottom w:val="none" w:sz="0" w:space="0" w:color="auto"/>
        <w:right w:val="none" w:sz="0" w:space="0" w:color="auto"/>
      </w:divBdr>
    </w:div>
    <w:div w:id="940340665">
      <w:bodyDiv w:val="1"/>
      <w:marLeft w:val="0"/>
      <w:marRight w:val="0"/>
      <w:marTop w:val="0"/>
      <w:marBottom w:val="0"/>
      <w:divBdr>
        <w:top w:val="none" w:sz="0" w:space="0" w:color="auto"/>
        <w:left w:val="none" w:sz="0" w:space="0" w:color="auto"/>
        <w:bottom w:val="none" w:sz="0" w:space="0" w:color="auto"/>
        <w:right w:val="none" w:sz="0" w:space="0" w:color="auto"/>
      </w:divBdr>
    </w:div>
    <w:div w:id="961308171">
      <w:bodyDiv w:val="1"/>
      <w:marLeft w:val="0"/>
      <w:marRight w:val="0"/>
      <w:marTop w:val="0"/>
      <w:marBottom w:val="0"/>
      <w:divBdr>
        <w:top w:val="none" w:sz="0" w:space="0" w:color="auto"/>
        <w:left w:val="none" w:sz="0" w:space="0" w:color="auto"/>
        <w:bottom w:val="none" w:sz="0" w:space="0" w:color="auto"/>
        <w:right w:val="none" w:sz="0" w:space="0" w:color="auto"/>
      </w:divBdr>
    </w:div>
    <w:div w:id="967056102">
      <w:bodyDiv w:val="1"/>
      <w:marLeft w:val="0"/>
      <w:marRight w:val="0"/>
      <w:marTop w:val="0"/>
      <w:marBottom w:val="0"/>
      <w:divBdr>
        <w:top w:val="none" w:sz="0" w:space="0" w:color="auto"/>
        <w:left w:val="none" w:sz="0" w:space="0" w:color="auto"/>
        <w:bottom w:val="none" w:sz="0" w:space="0" w:color="auto"/>
        <w:right w:val="none" w:sz="0" w:space="0" w:color="auto"/>
      </w:divBdr>
    </w:div>
    <w:div w:id="991178270">
      <w:bodyDiv w:val="1"/>
      <w:marLeft w:val="0"/>
      <w:marRight w:val="0"/>
      <w:marTop w:val="0"/>
      <w:marBottom w:val="0"/>
      <w:divBdr>
        <w:top w:val="none" w:sz="0" w:space="0" w:color="auto"/>
        <w:left w:val="none" w:sz="0" w:space="0" w:color="auto"/>
        <w:bottom w:val="none" w:sz="0" w:space="0" w:color="auto"/>
        <w:right w:val="none" w:sz="0" w:space="0" w:color="auto"/>
      </w:divBdr>
      <w:divsChild>
        <w:div w:id="2047486825">
          <w:marLeft w:val="0"/>
          <w:marRight w:val="0"/>
          <w:marTop w:val="0"/>
          <w:marBottom w:val="150"/>
          <w:divBdr>
            <w:top w:val="none" w:sz="0" w:space="0" w:color="auto"/>
            <w:left w:val="none" w:sz="0" w:space="0" w:color="auto"/>
            <w:bottom w:val="none" w:sz="0" w:space="0" w:color="auto"/>
            <w:right w:val="none" w:sz="0" w:space="0" w:color="auto"/>
          </w:divBdr>
        </w:div>
        <w:div w:id="1298029276">
          <w:marLeft w:val="0"/>
          <w:marRight w:val="0"/>
          <w:marTop w:val="0"/>
          <w:marBottom w:val="0"/>
          <w:divBdr>
            <w:top w:val="none" w:sz="0" w:space="0" w:color="auto"/>
            <w:left w:val="none" w:sz="0" w:space="0" w:color="auto"/>
            <w:bottom w:val="none" w:sz="0" w:space="0" w:color="auto"/>
            <w:right w:val="none" w:sz="0" w:space="0" w:color="auto"/>
          </w:divBdr>
        </w:div>
      </w:divsChild>
    </w:div>
    <w:div w:id="991374958">
      <w:bodyDiv w:val="1"/>
      <w:marLeft w:val="0"/>
      <w:marRight w:val="0"/>
      <w:marTop w:val="0"/>
      <w:marBottom w:val="0"/>
      <w:divBdr>
        <w:top w:val="none" w:sz="0" w:space="0" w:color="auto"/>
        <w:left w:val="none" w:sz="0" w:space="0" w:color="auto"/>
        <w:bottom w:val="none" w:sz="0" w:space="0" w:color="auto"/>
        <w:right w:val="none" w:sz="0" w:space="0" w:color="auto"/>
      </w:divBdr>
    </w:div>
    <w:div w:id="1017348021">
      <w:bodyDiv w:val="1"/>
      <w:marLeft w:val="0"/>
      <w:marRight w:val="0"/>
      <w:marTop w:val="0"/>
      <w:marBottom w:val="0"/>
      <w:divBdr>
        <w:top w:val="none" w:sz="0" w:space="0" w:color="auto"/>
        <w:left w:val="none" w:sz="0" w:space="0" w:color="auto"/>
        <w:bottom w:val="none" w:sz="0" w:space="0" w:color="auto"/>
        <w:right w:val="none" w:sz="0" w:space="0" w:color="auto"/>
      </w:divBdr>
    </w:div>
    <w:div w:id="1037581420">
      <w:bodyDiv w:val="1"/>
      <w:marLeft w:val="0"/>
      <w:marRight w:val="0"/>
      <w:marTop w:val="0"/>
      <w:marBottom w:val="0"/>
      <w:divBdr>
        <w:top w:val="none" w:sz="0" w:space="0" w:color="auto"/>
        <w:left w:val="none" w:sz="0" w:space="0" w:color="auto"/>
        <w:bottom w:val="none" w:sz="0" w:space="0" w:color="auto"/>
        <w:right w:val="none" w:sz="0" w:space="0" w:color="auto"/>
      </w:divBdr>
    </w:div>
    <w:div w:id="1047798335">
      <w:bodyDiv w:val="1"/>
      <w:marLeft w:val="0"/>
      <w:marRight w:val="0"/>
      <w:marTop w:val="0"/>
      <w:marBottom w:val="0"/>
      <w:divBdr>
        <w:top w:val="none" w:sz="0" w:space="0" w:color="auto"/>
        <w:left w:val="none" w:sz="0" w:space="0" w:color="auto"/>
        <w:bottom w:val="none" w:sz="0" w:space="0" w:color="auto"/>
        <w:right w:val="none" w:sz="0" w:space="0" w:color="auto"/>
      </w:divBdr>
    </w:div>
    <w:div w:id="1057895699">
      <w:bodyDiv w:val="1"/>
      <w:marLeft w:val="0"/>
      <w:marRight w:val="0"/>
      <w:marTop w:val="0"/>
      <w:marBottom w:val="0"/>
      <w:divBdr>
        <w:top w:val="none" w:sz="0" w:space="0" w:color="auto"/>
        <w:left w:val="none" w:sz="0" w:space="0" w:color="auto"/>
        <w:bottom w:val="none" w:sz="0" w:space="0" w:color="auto"/>
        <w:right w:val="none" w:sz="0" w:space="0" w:color="auto"/>
      </w:divBdr>
    </w:div>
    <w:div w:id="1075277803">
      <w:bodyDiv w:val="1"/>
      <w:marLeft w:val="0"/>
      <w:marRight w:val="0"/>
      <w:marTop w:val="0"/>
      <w:marBottom w:val="0"/>
      <w:divBdr>
        <w:top w:val="none" w:sz="0" w:space="0" w:color="auto"/>
        <w:left w:val="none" w:sz="0" w:space="0" w:color="auto"/>
        <w:bottom w:val="none" w:sz="0" w:space="0" w:color="auto"/>
        <w:right w:val="none" w:sz="0" w:space="0" w:color="auto"/>
      </w:divBdr>
    </w:div>
    <w:div w:id="1081834630">
      <w:bodyDiv w:val="1"/>
      <w:marLeft w:val="0"/>
      <w:marRight w:val="0"/>
      <w:marTop w:val="0"/>
      <w:marBottom w:val="0"/>
      <w:divBdr>
        <w:top w:val="none" w:sz="0" w:space="0" w:color="auto"/>
        <w:left w:val="none" w:sz="0" w:space="0" w:color="auto"/>
        <w:bottom w:val="none" w:sz="0" w:space="0" w:color="auto"/>
        <w:right w:val="none" w:sz="0" w:space="0" w:color="auto"/>
      </w:divBdr>
    </w:div>
    <w:div w:id="1089086062">
      <w:bodyDiv w:val="1"/>
      <w:marLeft w:val="0"/>
      <w:marRight w:val="0"/>
      <w:marTop w:val="0"/>
      <w:marBottom w:val="0"/>
      <w:divBdr>
        <w:top w:val="none" w:sz="0" w:space="0" w:color="auto"/>
        <w:left w:val="none" w:sz="0" w:space="0" w:color="auto"/>
        <w:bottom w:val="none" w:sz="0" w:space="0" w:color="auto"/>
        <w:right w:val="none" w:sz="0" w:space="0" w:color="auto"/>
      </w:divBdr>
    </w:div>
    <w:div w:id="1172262448">
      <w:bodyDiv w:val="1"/>
      <w:marLeft w:val="0"/>
      <w:marRight w:val="0"/>
      <w:marTop w:val="0"/>
      <w:marBottom w:val="0"/>
      <w:divBdr>
        <w:top w:val="none" w:sz="0" w:space="0" w:color="auto"/>
        <w:left w:val="none" w:sz="0" w:space="0" w:color="auto"/>
        <w:bottom w:val="none" w:sz="0" w:space="0" w:color="auto"/>
        <w:right w:val="none" w:sz="0" w:space="0" w:color="auto"/>
      </w:divBdr>
    </w:div>
    <w:div w:id="1179007039">
      <w:bodyDiv w:val="1"/>
      <w:marLeft w:val="0"/>
      <w:marRight w:val="0"/>
      <w:marTop w:val="0"/>
      <w:marBottom w:val="0"/>
      <w:divBdr>
        <w:top w:val="none" w:sz="0" w:space="0" w:color="auto"/>
        <w:left w:val="none" w:sz="0" w:space="0" w:color="auto"/>
        <w:bottom w:val="none" w:sz="0" w:space="0" w:color="auto"/>
        <w:right w:val="none" w:sz="0" w:space="0" w:color="auto"/>
      </w:divBdr>
    </w:div>
    <w:div w:id="1201936974">
      <w:bodyDiv w:val="1"/>
      <w:marLeft w:val="0"/>
      <w:marRight w:val="0"/>
      <w:marTop w:val="0"/>
      <w:marBottom w:val="0"/>
      <w:divBdr>
        <w:top w:val="none" w:sz="0" w:space="0" w:color="auto"/>
        <w:left w:val="none" w:sz="0" w:space="0" w:color="auto"/>
        <w:bottom w:val="none" w:sz="0" w:space="0" w:color="auto"/>
        <w:right w:val="none" w:sz="0" w:space="0" w:color="auto"/>
      </w:divBdr>
    </w:div>
    <w:div w:id="1212574244">
      <w:bodyDiv w:val="1"/>
      <w:marLeft w:val="0"/>
      <w:marRight w:val="0"/>
      <w:marTop w:val="0"/>
      <w:marBottom w:val="0"/>
      <w:divBdr>
        <w:top w:val="none" w:sz="0" w:space="0" w:color="auto"/>
        <w:left w:val="none" w:sz="0" w:space="0" w:color="auto"/>
        <w:bottom w:val="none" w:sz="0" w:space="0" w:color="auto"/>
        <w:right w:val="none" w:sz="0" w:space="0" w:color="auto"/>
      </w:divBdr>
    </w:div>
    <w:div w:id="1215311596">
      <w:bodyDiv w:val="1"/>
      <w:marLeft w:val="0"/>
      <w:marRight w:val="0"/>
      <w:marTop w:val="0"/>
      <w:marBottom w:val="0"/>
      <w:divBdr>
        <w:top w:val="none" w:sz="0" w:space="0" w:color="auto"/>
        <w:left w:val="none" w:sz="0" w:space="0" w:color="auto"/>
        <w:bottom w:val="none" w:sz="0" w:space="0" w:color="auto"/>
        <w:right w:val="none" w:sz="0" w:space="0" w:color="auto"/>
      </w:divBdr>
    </w:div>
    <w:div w:id="1236891648">
      <w:bodyDiv w:val="1"/>
      <w:marLeft w:val="0"/>
      <w:marRight w:val="0"/>
      <w:marTop w:val="0"/>
      <w:marBottom w:val="0"/>
      <w:divBdr>
        <w:top w:val="none" w:sz="0" w:space="0" w:color="auto"/>
        <w:left w:val="none" w:sz="0" w:space="0" w:color="auto"/>
        <w:bottom w:val="none" w:sz="0" w:space="0" w:color="auto"/>
        <w:right w:val="none" w:sz="0" w:space="0" w:color="auto"/>
      </w:divBdr>
    </w:div>
    <w:div w:id="1241602267">
      <w:bodyDiv w:val="1"/>
      <w:marLeft w:val="0"/>
      <w:marRight w:val="0"/>
      <w:marTop w:val="0"/>
      <w:marBottom w:val="0"/>
      <w:divBdr>
        <w:top w:val="none" w:sz="0" w:space="0" w:color="auto"/>
        <w:left w:val="none" w:sz="0" w:space="0" w:color="auto"/>
        <w:bottom w:val="none" w:sz="0" w:space="0" w:color="auto"/>
        <w:right w:val="none" w:sz="0" w:space="0" w:color="auto"/>
      </w:divBdr>
    </w:div>
    <w:div w:id="1305158290">
      <w:bodyDiv w:val="1"/>
      <w:marLeft w:val="0"/>
      <w:marRight w:val="0"/>
      <w:marTop w:val="0"/>
      <w:marBottom w:val="0"/>
      <w:divBdr>
        <w:top w:val="none" w:sz="0" w:space="0" w:color="auto"/>
        <w:left w:val="none" w:sz="0" w:space="0" w:color="auto"/>
        <w:bottom w:val="none" w:sz="0" w:space="0" w:color="auto"/>
        <w:right w:val="none" w:sz="0" w:space="0" w:color="auto"/>
      </w:divBdr>
    </w:div>
    <w:div w:id="1315180034">
      <w:bodyDiv w:val="1"/>
      <w:marLeft w:val="0"/>
      <w:marRight w:val="0"/>
      <w:marTop w:val="0"/>
      <w:marBottom w:val="0"/>
      <w:divBdr>
        <w:top w:val="none" w:sz="0" w:space="0" w:color="auto"/>
        <w:left w:val="none" w:sz="0" w:space="0" w:color="auto"/>
        <w:bottom w:val="none" w:sz="0" w:space="0" w:color="auto"/>
        <w:right w:val="none" w:sz="0" w:space="0" w:color="auto"/>
      </w:divBdr>
    </w:div>
    <w:div w:id="1386560856">
      <w:bodyDiv w:val="1"/>
      <w:marLeft w:val="0"/>
      <w:marRight w:val="0"/>
      <w:marTop w:val="0"/>
      <w:marBottom w:val="0"/>
      <w:divBdr>
        <w:top w:val="none" w:sz="0" w:space="0" w:color="auto"/>
        <w:left w:val="none" w:sz="0" w:space="0" w:color="auto"/>
        <w:bottom w:val="none" w:sz="0" w:space="0" w:color="auto"/>
        <w:right w:val="none" w:sz="0" w:space="0" w:color="auto"/>
      </w:divBdr>
    </w:div>
    <w:div w:id="1402410512">
      <w:bodyDiv w:val="1"/>
      <w:marLeft w:val="0"/>
      <w:marRight w:val="0"/>
      <w:marTop w:val="0"/>
      <w:marBottom w:val="0"/>
      <w:divBdr>
        <w:top w:val="none" w:sz="0" w:space="0" w:color="auto"/>
        <w:left w:val="none" w:sz="0" w:space="0" w:color="auto"/>
        <w:bottom w:val="none" w:sz="0" w:space="0" w:color="auto"/>
        <w:right w:val="none" w:sz="0" w:space="0" w:color="auto"/>
      </w:divBdr>
    </w:div>
    <w:div w:id="1463377240">
      <w:bodyDiv w:val="1"/>
      <w:marLeft w:val="0"/>
      <w:marRight w:val="0"/>
      <w:marTop w:val="0"/>
      <w:marBottom w:val="0"/>
      <w:divBdr>
        <w:top w:val="none" w:sz="0" w:space="0" w:color="auto"/>
        <w:left w:val="none" w:sz="0" w:space="0" w:color="auto"/>
        <w:bottom w:val="none" w:sz="0" w:space="0" w:color="auto"/>
        <w:right w:val="none" w:sz="0" w:space="0" w:color="auto"/>
      </w:divBdr>
    </w:div>
    <w:div w:id="1495684927">
      <w:bodyDiv w:val="1"/>
      <w:marLeft w:val="0"/>
      <w:marRight w:val="0"/>
      <w:marTop w:val="0"/>
      <w:marBottom w:val="0"/>
      <w:divBdr>
        <w:top w:val="none" w:sz="0" w:space="0" w:color="auto"/>
        <w:left w:val="none" w:sz="0" w:space="0" w:color="auto"/>
        <w:bottom w:val="none" w:sz="0" w:space="0" w:color="auto"/>
        <w:right w:val="none" w:sz="0" w:space="0" w:color="auto"/>
      </w:divBdr>
    </w:div>
    <w:div w:id="1511916124">
      <w:bodyDiv w:val="1"/>
      <w:marLeft w:val="0"/>
      <w:marRight w:val="0"/>
      <w:marTop w:val="0"/>
      <w:marBottom w:val="0"/>
      <w:divBdr>
        <w:top w:val="none" w:sz="0" w:space="0" w:color="auto"/>
        <w:left w:val="none" w:sz="0" w:space="0" w:color="auto"/>
        <w:bottom w:val="none" w:sz="0" w:space="0" w:color="auto"/>
        <w:right w:val="none" w:sz="0" w:space="0" w:color="auto"/>
      </w:divBdr>
    </w:div>
    <w:div w:id="1525746061">
      <w:bodyDiv w:val="1"/>
      <w:marLeft w:val="0"/>
      <w:marRight w:val="0"/>
      <w:marTop w:val="0"/>
      <w:marBottom w:val="0"/>
      <w:divBdr>
        <w:top w:val="none" w:sz="0" w:space="0" w:color="auto"/>
        <w:left w:val="none" w:sz="0" w:space="0" w:color="auto"/>
        <w:bottom w:val="none" w:sz="0" w:space="0" w:color="auto"/>
        <w:right w:val="none" w:sz="0" w:space="0" w:color="auto"/>
      </w:divBdr>
    </w:div>
    <w:div w:id="1526362639">
      <w:bodyDiv w:val="1"/>
      <w:marLeft w:val="0"/>
      <w:marRight w:val="0"/>
      <w:marTop w:val="0"/>
      <w:marBottom w:val="0"/>
      <w:divBdr>
        <w:top w:val="none" w:sz="0" w:space="0" w:color="auto"/>
        <w:left w:val="none" w:sz="0" w:space="0" w:color="auto"/>
        <w:bottom w:val="none" w:sz="0" w:space="0" w:color="auto"/>
        <w:right w:val="none" w:sz="0" w:space="0" w:color="auto"/>
      </w:divBdr>
    </w:div>
    <w:div w:id="1558398713">
      <w:bodyDiv w:val="1"/>
      <w:marLeft w:val="0"/>
      <w:marRight w:val="0"/>
      <w:marTop w:val="0"/>
      <w:marBottom w:val="0"/>
      <w:divBdr>
        <w:top w:val="none" w:sz="0" w:space="0" w:color="auto"/>
        <w:left w:val="none" w:sz="0" w:space="0" w:color="auto"/>
        <w:bottom w:val="none" w:sz="0" w:space="0" w:color="auto"/>
        <w:right w:val="none" w:sz="0" w:space="0" w:color="auto"/>
      </w:divBdr>
    </w:div>
    <w:div w:id="1573084268">
      <w:bodyDiv w:val="1"/>
      <w:marLeft w:val="0"/>
      <w:marRight w:val="0"/>
      <w:marTop w:val="0"/>
      <w:marBottom w:val="0"/>
      <w:divBdr>
        <w:top w:val="none" w:sz="0" w:space="0" w:color="auto"/>
        <w:left w:val="none" w:sz="0" w:space="0" w:color="auto"/>
        <w:bottom w:val="none" w:sz="0" w:space="0" w:color="auto"/>
        <w:right w:val="none" w:sz="0" w:space="0" w:color="auto"/>
      </w:divBdr>
    </w:div>
    <w:div w:id="1592422886">
      <w:bodyDiv w:val="1"/>
      <w:marLeft w:val="0"/>
      <w:marRight w:val="0"/>
      <w:marTop w:val="0"/>
      <w:marBottom w:val="0"/>
      <w:divBdr>
        <w:top w:val="none" w:sz="0" w:space="0" w:color="auto"/>
        <w:left w:val="none" w:sz="0" w:space="0" w:color="auto"/>
        <w:bottom w:val="none" w:sz="0" w:space="0" w:color="auto"/>
        <w:right w:val="none" w:sz="0" w:space="0" w:color="auto"/>
      </w:divBdr>
    </w:div>
    <w:div w:id="1605073655">
      <w:bodyDiv w:val="1"/>
      <w:marLeft w:val="0"/>
      <w:marRight w:val="0"/>
      <w:marTop w:val="0"/>
      <w:marBottom w:val="0"/>
      <w:divBdr>
        <w:top w:val="none" w:sz="0" w:space="0" w:color="auto"/>
        <w:left w:val="none" w:sz="0" w:space="0" w:color="auto"/>
        <w:bottom w:val="none" w:sz="0" w:space="0" w:color="auto"/>
        <w:right w:val="none" w:sz="0" w:space="0" w:color="auto"/>
      </w:divBdr>
    </w:div>
    <w:div w:id="1631668025">
      <w:bodyDiv w:val="1"/>
      <w:marLeft w:val="0"/>
      <w:marRight w:val="0"/>
      <w:marTop w:val="0"/>
      <w:marBottom w:val="0"/>
      <w:divBdr>
        <w:top w:val="none" w:sz="0" w:space="0" w:color="auto"/>
        <w:left w:val="none" w:sz="0" w:space="0" w:color="auto"/>
        <w:bottom w:val="none" w:sz="0" w:space="0" w:color="auto"/>
        <w:right w:val="none" w:sz="0" w:space="0" w:color="auto"/>
      </w:divBdr>
    </w:div>
    <w:div w:id="1632436367">
      <w:bodyDiv w:val="1"/>
      <w:marLeft w:val="0"/>
      <w:marRight w:val="0"/>
      <w:marTop w:val="0"/>
      <w:marBottom w:val="0"/>
      <w:divBdr>
        <w:top w:val="none" w:sz="0" w:space="0" w:color="auto"/>
        <w:left w:val="none" w:sz="0" w:space="0" w:color="auto"/>
        <w:bottom w:val="none" w:sz="0" w:space="0" w:color="auto"/>
        <w:right w:val="none" w:sz="0" w:space="0" w:color="auto"/>
      </w:divBdr>
    </w:div>
    <w:div w:id="1638219285">
      <w:bodyDiv w:val="1"/>
      <w:marLeft w:val="0"/>
      <w:marRight w:val="0"/>
      <w:marTop w:val="0"/>
      <w:marBottom w:val="0"/>
      <w:divBdr>
        <w:top w:val="none" w:sz="0" w:space="0" w:color="auto"/>
        <w:left w:val="none" w:sz="0" w:space="0" w:color="auto"/>
        <w:bottom w:val="none" w:sz="0" w:space="0" w:color="auto"/>
        <w:right w:val="none" w:sz="0" w:space="0" w:color="auto"/>
      </w:divBdr>
    </w:div>
    <w:div w:id="1696344867">
      <w:bodyDiv w:val="1"/>
      <w:marLeft w:val="0"/>
      <w:marRight w:val="0"/>
      <w:marTop w:val="0"/>
      <w:marBottom w:val="0"/>
      <w:divBdr>
        <w:top w:val="none" w:sz="0" w:space="0" w:color="auto"/>
        <w:left w:val="none" w:sz="0" w:space="0" w:color="auto"/>
        <w:bottom w:val="none" w:sz="0" w:space="0" w:color="auto"/>
        <w:right w:val="none" w:sz="0" w:space="0" w:color="auto"/>
      </w:divBdr>
    </w:div>
    <w:div w:id="1701661016">
      <w:bodyDiv w:val="1"/>
      <w:marLeft w:val="0"/>
      <w:marRight w:val="0"/>
      <w:marTop w:val="0"/>
      <w:marBottom w:val="0"/>
      <w:divBdr>
        <w:top w:val="none" w:sz="0" w:space="0" w:color="auto"/>
        <w:left w:val="none" w:sz="0" w:space="0" w:color="auto"/>
        <w:bottom w:val="none" w:sz="0" w:space="0" w:color="auto"/>
        <w:right w:val="none" w:sz="0" w:space="0" w:color="auto"/>
      </w:divBdr>
    </w:div>
    <w:div w:id="1702895318">
      <w:bodyDiv w:val="1"/>
      <w:marLeft w:val="0"/>
      <w:marRight w:val="0"/>
      <w:marTop w:val="0"/>
      <w:marBottom w:val="0"/>
      <w:divBdr>
        <w:top w:val="none" w:sz="0" w:space="0" w:color="auto"/>
        <w:left w:val="none" w:sz="0" w:space="0" w:color="auto"/>
        <w:bottom w:val="none" w:sz="0" w:space="0" w:color="auto"/>
        <w:right w:val="none" w:sz="0" w:space="0" w:color="auto"/>
      </w:divBdr>
    </w:div>
    <w:div w:id="1704400180">
      <w:bodyDiv w:val="1"/>
      <w:marLeft w:val="0"/>
      <w:marRight w:val="0"/>
      <w:marTop w:val="0"/>
      <w:marBottom w:val="0"/>
      <w:divBdr>
        <w:top w:val="none" w:sz="0" w:space="0" w:color="auto"/>
        <w:left w:val="none" w:sz="0" w:space="0" w:color="auto"/>
        <w:bottom w:val="none" w:sz="0" w:space="0" w:color="auto"/>
        <w:right w:val="none" w:sz="0" w:space="0" w:color="auto"/>
      </w:divBdr>
    </w:div>
    <w:div w:id="1708869504">
      <w:bodyDiv w:val="1"/>
      <w:marLeft w:val="0"/>
      <w:marRight w:val="0"/>
      <w:marTop w:val="0"/>
      <w:marBottom w:val="0"/>
      <w:divBdr>
        <w:top w:val="none" w:sz="0" w:space="0" w:color="auto"/>
        <w:left w:val="none" w:sz="0" w:space="0" w:color="auto"/>
        <w:bottom w:val="none" w:sz="0" w:space="0" w:color="auto"/>
        <w:right w:val="none" w:sz="0" w:space="0" w:color="auto"/>
      </w:divBdr>
    </w:div>
    <w:div w:id="1727608210">
      <w:bodyDiv w:val="1"/>
      <w:marLeft w:val="0"/>
      <w:marRight w:val="0"/>
      <w:marTop w:val="0"/>
      <w:marBottom w:val="0"/>
      <w:divBdr>
        <w:top w:val="none" w:sz="0" w:space="0" w:color="auto"/>
        <w:left w:val="none" w:sz="0" w:space="0" w:color="auto"/>
        <w:bottom w:val="none" w:sz="0" w:space="0" w:color="auto"/>
        <w:right w:val="none" w:sz="0" w:space="0" w:color="auto"/>
      </w:divBdr>
    </w:div>
    <w:div w:id="1731224902">
      <w:bodyDiv w:val="1"/>
      <w:marLeft w:val="0"/>
      <w:marRight w:val="0"/>
      <w:marTop w:val="0"/>
      <w:marBottom w:val="0"/>
      <w:divBdr>
        <w:top w:val="none" w:sz="0" w:space="0" w:color="auto"/>
        <w:left w:val="none" w:sz="0" w:space="0" w:color="auto"/>
        <w:bottom w:val="none" w:sz="0" w:space="0" w:color="auto"/>
        <w:right w:val="none" w:sz="0" w:space="0" w:color="auto"/>
      </w:divBdr>
    </w:div>
    <w:div w:id="1742753315">
      <w:bodyDiv w:val="1"/>
      <w:marLeft w:val="0"/>
      <w:marRight w:val="0"/>
      <w:marTop w:val="0"/>
      <w:marBottom w:val="0"/>
      <w:divBdr>
        <w:top w:val="none" w:sz="0" w:space="0" w:color="auto"/>
        <w:left w:val="none" w:sz="0" w:space="0" w:color="auto"/>
        <w:bottom w:val="none" w:sz="0" w:space="0" w:color="auto"/>
        <w:right w:val="none" w:sz="0" w:space="0" w:color="auto"/>
      </w:divBdr>
    </w:div>
    <w:div w:id="1762600735">
      <w:bodyDiv w:val="1"/>
      <w:marLeft w:val="0"/>
      <w:marRight w:val="0"/>
      <w:marTop w:val="0"/>
      <w:marBottom w:val="0"/>
      <w:divBdr>
        <w:top w:val="none" w:sz="0" w:space="0" w:color="auto"/>
        <w:left w:val="none" w:sz="0" w:space="0" w:color="auto"/>
        <w:bottom w:val="none" w:sz="0" w:space="0" w:color="auto"/>
        <w:right w:val="none" w:sz="0" w:space="0" w:color="auto"/>
      </w:divBdr>
    </w:div>
    <w:div w:id="1819030071">
      <w:bodyDiv w:val="1"/>
      <w:marLeft w:val="0"/>
      <w:marRight w:val="0"/>
      <w:marTop w:val="0"/>
      <w:marBottom w:val="0"/>
      <w:divBdr>
        <w:top w:val="none" w:sz="0" w:space="0" w:color="auto"/>
        <w:left w:val="none" w:sz="0" w:space="0" w:color="auto"/>
        <w:bottom w:val="none" w:sz="0" w:space="0" w:color="auto"/>
        <w:right w:val="none" w:sz="0" w:space="0" w:color="auto"/>
      </w:divBdr>
    </w:div>
    <w:div w:id="1946569390">
      <w:bodyDiv w:val="1"/>
      <w:marLeft w:val="0"/>
      <w:marRight w:val="0"/>
      <w:marTop w:val="0"/>
      <w:marBottom w:val="0"/>
      <w:divBdr>
        <w:top w:val="none" w:sz="0" w:space="0" w:color="auto"/>
        <w:left w:val="none" w:sz="0" w:space="0" w:color="auto"/>
        <w:bottom w:val="none" w:sz="0" w:space="0" w:color="auto"/>
        <w:right w:val="none" w:sz="0" w:space="0" w:color="auto"/>
      </w:divBdr>
    </w:div>
    <w:div w:id="1994866995">
      <w:bodyDiv w:val="1"/>
      <w:marLeft w:val="0"/>
      <w:marRight w:val="0"/>
      <w:marTop w:val="0"/>
      <w:marBottom w:val="0"/>
      <w:divBdr>
        <w:top w:val="none" w:sz="0" w:space="0" w:color="auto"/>
        <w:left w:val="none" w:sz="0" w:space="0" w:color="auto"/>
        <w:bottom w:val="none" w:sz="0" w:space="0" w:color="auto"/>
        <w:right w:val="none" w:sz="0" w:space="0" w:color="auto"/>
      </w:divBdr>
    </w:div>
    <w:div w:id="1999796955">
      <w:bodyDiv w:val="1"/>
      <w:marLeft w:val="0"/>
      <w:marRight w:val="0"/>
      <w:marTop w:val="0"/>
      <w:marBottom w:val="0"/>
      <w:divBdr>
        <w:top w:val="none" w:sz="0" w:space="0" w:color="auto"/>
        <w:left w:val="none" w:sz="0" w:space="0" w:color="auto"/>
        <w:bottom w:val="none" w:sz="0" w:space="0" w:color="auto"/>
        <w:right w:val="none" w:sz="0" w:space="0" w:color="auto"/>
      </w:divBdr>
    </w:div>
    <w:div w:id="2001351575">
      <w:bodyDiv w:val="1"/>
      <w:marLeft w:val="0"/>
      <w:marRight w:val="0"/>
      <w:marTop w:val="0"/>
      <w:marBottom w:val="0"/>
      <w:divBdr>
        <w:top w:val="none" w:sz="0" w:space="0" w:color="auto"/>
        <w:left w:val="none" w:sz="0" w:space="0" w:color="auto"/>
        <w:bottom w:val="none" w:sz="0" w:space="0" w:color="auto"/>
        <w:right w:val="none" w:sz="0" w:space="0" w:color="auto"/>
      </w:divBdr>
    </w:div>
    <w:div w:id="2004426730">
      <w:bodyDiv w:val="1"/>
      <w:marLeft w:val="0"/>
      <w:marRight w:val="0"/>
      <w:marTop w:val="0"/>
      <w:marBottom w:val="0"/>
      <w:divBdr>
        <w:top w:val="none" w:sz="0" w:space="0" w:color="auto"/>
        <w:left w:val="none" w:sz="0" w:space="0" w:color="auto"/>
        <w:bottom w:val="none" w:sz="0" w:space="0" w:color="auto"/>
        <w:right w:val="none" w:sz="0" w:space="0" w:color="auto"/>
      </w:divBdr>
      <w:divsChild>
        <w:div w:id="374277337">
          <w:marLeft w:val="0"/>
          <w:marRight w:val="0"/>
          <w:marTop w:val="0"/>
          <w:marBottom w:val="0"/>
          <w:divBdr>
            <w:top w:val="none" w:sz="0" w:space="0" w:color="auto"/>
            <w:left w:val="none" w:sz="0" w:space="0" w:color="auto"/>
            <w:bottom w:val="none" w:sz="0" w:space="0" w:color="auto"/>
            <w:right w:val="none" w:sz="0" w:space="0" w:color="auto"/>
          </w:divBdr>
        </w:div>
      </w:divsChild>
    </w:div>
    <w:div w:id="2046323123">
      <w:bodyDiv w:val="1"/>
      <w:marLeft w:val="0"/>
      <w:marRight w:val="0"/>
      <w:marTop w:val="0"/>
      <w:marBottom w:val="0"/>
      <w:divBdr>
        <w:top w:val="none" w:sz="0" w:space="0" w:color="auto"/>
        <w:left w:val="none" w:sz="0" w:space="0" w:color="auto"/>
        <w:bottom w:val="none" w:sz="0" w:space="0" w:color="auto"/>
        <w:right w:val="none" w:sz="0" w:space="0" w:color="auto"/>
      </w:divBdr>
    </w:div>
    <w:div w:id="2071345159">
      <w:bodyDiv w:val="1"/>
      <w:marLeft w:val="0"/>
      <w:marRight w:val="0"/>
      <w:marTop w:val="0"/>
      <w:marBottom w:val="0"/>
      <w:divBdr>
        <w:top w:val="none" w:sz="0" w:space="0" w:color="auto"/>
        <w:left w:val="none" w:sz="0" w:space="0" w:color="auto"/>
        <w:bottom w:val="none" w:sz="0" w:space="0" w:color="auto"/>
        <w:right w:val="none" w:sz="0" w:space="0" w:color="auto"/>
      </w:divBdr>
    </w:div>
    <w:div w:id="2095469937">
      <w:bodyDiv w:val="1"/>
      <w:marLeft w:val="0"/>
      <w:marRight w:val="0"/>
      <w:marTop w:val="0"/>
      <w:marBottom w:val="0"/>
      <w:divBdr>
        <w:top w:val="none" w:sz="0" w:space="0" w:color="auto"/>
        <w:left w:val="none" w:sz="0" w:space="0" w:color="auto"/>
        <w:bottom w:val="none" w:sz="0" w:space="0" w:color="auto"/>
        <w:right w:val="none" w:sz="0" w:space="0" w:color="auto"/>
      </w:divBdr>
    </w:div>
    <w:div w:id="2103454147">
      <w:bodyDiv w:val="1"/>
      <w:marLeft w:val="0"/>
      <w:marRight w:val="0"/>
      <w:marTop w:val="0"/>
      <w:marBottom w:val="0"/>
      <w:divBdr>
        <w:top w:val="none" w:sz="0" w:space="0" w:color="auto"/>
        <w:left w:val="none" w:sz="0" w:space="0" w:color="auto"/>
        <w:bottom w:val="none" w:sz="0" w:space="0" w:color="auto"/>
        <w:right w:val="none" w:sz="0" w:space="0" w:color="auto"/>
      </w:divBdr>
    </w:div>
    <w:div w:id="2121336607">
      <w:bodyDiv w:val="1"/>
      <w:marLeft w:val="0"/>
      <w:marRight w:val="0"/>
      <w:marTop w:val="0"/>
      <w:marBottom w:val="0"/>
      <w:divBdr>
        <w:top w:val="none" w:sz="0" w:space="0" w:color="auto"/>
        <w:left w:val="none" w:sz="0" w:space="0" w:color="auto"/>
        <w:bottom w:val="none" w:sz="0" w:space="0" w:color="auto"/>
        <w:right w:val="none" w:sz="0" w:space="0" w:color="auto"/>
      </w:divBdr>
    </w:div>
    <w:div w:id="214296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puch.ru/1-istochniki-drevnerusskogo-prava/index.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opuch.ru/glavnoe-znachenie-v-sluchae-uklaneniya-odnoj-iz-storon-zaklyuc/index.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DC78C4-0B1D-4041-93E3-39D4BEDF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10770</TotalTime>
  <Pages>1</Pages>
  <Words>9059</Words>
  <Characters>51637</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4513</cp:revision>
  <cp:lastPrinted>2019-11-20T03:43:00Z</cp:lastPrinted>
  <dcterms:created xsi:type="dcterms:W3CDTF">2017-11-24T04:20:00Z</dcterms:created>
  <dcterms:modified xsi:type="dcterms:W3CDTF">2019-12-01T12:33:00Z</dcterms:modified>
</cp:coreProperties>
</file>